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AD2089" w:rsidRDefault="000B6A9A" w:rsidP="00AD2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89">
        <w:rPr>
          <w:rFonts w:ascii="Times New Roman" w:hAnsi="Times New Roman" w:cs="Times New Roman"/>
          <w:sz w:val="28"/>
          <w:szCs w:val="28"/>
        </w:rPr>
        <w:t>Информация</w:t>
      </w:r>
    </w:p>
    <w:p w:rsidR="00AD2089" w:rsidRPr="00AD2089" w:rsidRDefault="000B6A9A" w:rsidP="00AD2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89">
        <w:rPr>
          <w:rFonts w:ascii="Times New Roman" w:hAnsi="Times New Roman" w:cs="Times New Roman"/>
          <w:sz w:val="28"/>
          <w:szCs w:val="28"/>
        </w:rPr>
        <w:t>МБОУ СОШ№34 имени Г.И.Хетагурова по выполнению повышения уровня правовой грамотности обучающихся</w:t>
      </w:r>
      <w:proofErr w:type="gramStart"/>
      <w:r w:rsidRPr="00AD2089">
        <w:rPr>
          <w:rFonts w:ascii="Times New Roman" w:hAnsi="Times New Roman" w:cs="Times New Roman"/>
          <w:sz w:val="28"/>
          <w:szCs w:val="28"/>
        </w:rPr>
        <w:t xml:space="preserve"> </w:t>
      </w:r>
      <w:r w:rsidR="00AD2089" w:rsidRPr="00AD20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2089" w:rsidRDefault="00AD2089" w:rsidP="00AD2089">
      <w:pPr>
        <w:jc w:val="both"/>
        <w:rPr>
          <w:rFonts w:ascii="Times New Roman" w:hAnsi="Times New Roman" w:cs="Times New Roman"/>
          <w:sz w:val="28"/>
          <w:szCs w:val="28"/>
        </w:rPr>
      </w:pPr>
      <w:r w:rsidRPr="00AD2089">
        <w:rPr>
          <w:rFonts w:ascii="Times New Roman" w:hAnsi="Times New Roman" w:cs="Times New Roman"/>
          <w:sz w:val="28"/>
          <w:szCs w:val="28"/>
        </w:rPr>
        <w:t>В</w:t>
      </w:r>
      <w:r w:rsidR="00166F22" w:rsidRPr="00AD2089">
        <w:rPr>
          <w:rFonts w:ascii="Times New Roman" w:hAnsi="Times New Roman" w:cs="Times New Roman"/>
          <w:sz w:val="28"/>
          <w:szCs w:val="28"/>
        </w:rPr>
        <w:t xml:space="preserve"> целях профилактики подростковых правонарушений, оказания помощи учащимся по формированию негативного отношения к различным асоциальным явлениям и осознанию действий, поступках, которые могут стать причиной правонарушений или преступлений в МБОУ СОШ34 была проведена определённая работа. Основными формами работы являлись классные часы,</w:t>
      </w:r>
      <w:r w:rsidRPr="00AD2089">
        <w:rPr>
          <w:noProof/>
          <w:lang w:eastAsia="ru-RU"/>
        </w:rPr>
        <w:t xml:space="preserve"> </w:t>
      </w:r>
      <w:r w:rsidR="00166F22" w:rsidRPr="00AD2089">
        <w:rPr>
          <w:rFonts w:ascii="Times New Roman" w:hAnsi="Times New Roman" w:cs="Times New Roman"/>
          <w:sz w:val="28"/>
          <w:szCs w:val="28"/>
        </w:rPr>
        <w:t xml:space="preserve">беседы, родительские собрания, </w:t>
      </w:r>
    </w:p>
    <w:p w:rsidR="000B6A9A" w:rsidRPr="00AD2089" w:rsidRDefault="00AD2089" w:rsidP="00AD2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2815590</wp:posOffset>
            </wp:positionV>
            <wp:extent cx="2648585" cy="2622550"/>
            <wp:effectExtent l="114300" t="95250" r="113665" b="101600"/>
            <wp:wrapSquare wrapText="bothSides"/>
            <wp:docPr id="5" name="Рисунок 5" descr="C:\Users\МБОУ СОШ 34\Downloads\163361954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БОУ СОШ 34\Downloads\16336195457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6333" b="39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262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-185420</wp:posOffset>
            </wp:positionH>
            <wp:positionV relativeFrom="margin">
              <wp:posOffset>2861310</wp:posOffset>
            </wp:positionV>
            <wp:extent cx="2341245" cy="2190750"/>
            <wp:effectExtent l="95250" t="76200" r="97155" b="76200"/>
            <wp:wrapSquare wrapText="bothSides"/>
            <wp:docPr id="7" name="Рисунок 1" descr="C:\Users\МБОУ СОШ 34\Downloads\16336195456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34\Downloads\1633619545699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111" b="4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190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66F22" w:rsidRPr="00AD2089">
        <w:rPr>
          <w:rFonts w:ascii="Times New Roman" w:hAnsi="Times New Roman" w:cs="Times New Roman"/>
          <w:sz w:val="28"/>
          <w:szCs w:val="28"/>
        </w:rPr>
        <w:t xml:space="preserve">встречи со школьным инспектором, совет профилактики. Классные часы по теме правого воспитания. Беседы школьного инспектора и психолога с учащимися, состоящими на разных видах учета. </w:t>
      </w:r>
      <w:r w:rsidR="000B6A9A" w:rsidRPr="00AD2089">
        <w:rPr>
          <w:rFonts w:ascii="Times New Roman" w:hAnsi="Times New Roman" w:cs="Times New Roman"/>
          <w:sz w:val="28"/>
          <w:szCs w:val="28"/>
        </w:rPr>
        <w:t>В старшей школе усиливается личностно-ориентированный характер овладения знаниями и рациональными способами реализации своих прав и свобод. В рамках месячника правовых знаний во всех старших классах прошли беседы-дискуссии.</w:t>
      </w:r>
      <w:r w:rsidR="000B6A9A" w:rsidRPr="00AD2089"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индивидуальные беседы с учащимися, состоящими на учёте в ОДН. Данные мероприятия вызвали интерес у обучающихся старших классов. Они легко вступали в беседу, задавали вопросы по всем интересующим их проблемам, получали полные грамотные ответы.</w:t>
      </w:r>
      <w:r w:rsidRPr="00AD2089">
        <w:rPr>
          <w:noProof/>
          <w:lang w:eastAsia="ru-RU"/>
        </w:rPr>
        <w:t xml:space="preserve"> </w:t>
      </w: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</w:p>
    <w:p w:rsidR="003E5857" w:rsidRPr="00AD2089" w:rsidRDefault="00AD2089" w:rsidP="00AD2089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3402965</wp:posOffset>
            </wp:positionH>
            <wp:positionV relativeFrom="margin">
              <wp:posOffset>7009765</wp:posOffset>
            </wp:positionV>
            <wp:extent cx="2626995" cy="2594610"/>
            <wp:effectExtent l="114300" t="76200" r="116205" b="72390"/>
            <wp:wrapSquare wrapText="bothSides"/>
            <wp:docPr id="9" name="Рисунок 4" descr="C:\Users\МБОУ СОШ 34\Downloads\163361954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ОУ СОШ 34\Downloads\16336195457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6000" b="39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594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E5857" w:rsidRPr="00AD2089">
        <w:rPr>
          <w:sz w:val="28"/>
          <w:szCs w:val="28"/>
        </w:rPr>
        <w:t xml:space="preserve">Проведенные в рамках месячника мероприятия выявляли у учащихся знания в области права и социального поведения, а также способствовали развитию интереса к знаниям </w:t>
      </w:r>
      <w:r w:rsidR="003E5857" w:rsidRPr="00AD2089">
        <w:rPr>
          <w:sz w:val="28"/>
          <w:szCs w:val="28"/>
        </w:rPr>
        <w:lastRenderedPageBreak/>
        <w:t>общественной жизни, формированию у воспитанников социально значимых ценностей, гражданственности и патриотизма. </w:t>
      </w:r>
      <w:r w:rsidR="003E5857" w:rsidRPr="00AD2089">
        <w:rPr>
          <w:sz w:val="28"/>
          <w:szCs w:val="28"/>
        </w:rPr>
        <w:br/>
        <w:t>Подводя итог, следует отметить, что конечная цель - повышение уровня правовых знаний всех участников учебного процесса достигнута.</w:t>
      </w:r>
    </w:p>
    <w:p w:rsidR="003E5857" w:rsidRDefault="00AD2089" w:rsidP="003E5857">
      <w:pPr>
        <w:pStyle w:val="a3"/>
        <w:shd w:val="clear" w:color="auto" w:fill="FEFEFE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-521335</wp:posOffset>
            </wp:positionH>
            <wp:positionV relativeFrom="margin">
              <wp:posOffset>-389890</wp:posOffset>
            </wp:positionV>
            <wp:extent cx="2023110" cy="1708150"/>
            <wp:effectExtent l="76200" t="76200" r="110490" b="82550"/>
            <wp:wrapSquare wrapText="bothSides"/>
            <wp:docPr id="3" name="Рисунок 3" descr="C:\Users\МБОУ СОШ 34\Downloads\163361954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ОУ СОШ 34\Downloads\16336195457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333" b="39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708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B6A9A" w:rsidRDefault="000B6A9A"/>
    <w:p w:rsidR="000B6A9A" w:rsidRDefault="000B6A9A" w:rsidP="000B6A9A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-140335</wp:posOffset>
            </wp:positionH>
            <wp:positionV relativeFrom="margin">
              <wp:posOffset>1800860</wp:posOffset>
            </wp:positionV>
            <wp:extent cx="2172970" cy="2156460"/>
            <wp:effectExtent l="114300" t="76200" r="93980" b="72390"/>
            <wp:wrapSquare wrapText="bothSides"/>
            <wp:docPr id="2" name="Рисунок 2" descr="C:\Users\МБОУ СОШ 34\Downloads\163361954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СОШ 34\Downloads\16336195457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222" b="39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56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D2089">
        <w:rPr>
          <w:noProof/>
          <w:lang w:eastAsia="ru-RU"/>
        </w:rPr>
        <w:drawing>
          <wp:inline distT="0" distB="0" distL="0" distR="0">
            <wp:extent cx="2863850" cy="1923376"/>
            <wp:effectExtent l="95250" t="76200" r="107950" b="76874"/>
            <wp:docPr id="10" name="Рисунок 6" descr="C:\Users\МБОУ СОШ 34\Downloads\163361954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ОУ СОШ 34\Downloads\16336195457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111" b="4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9233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6A9A" w:rsidRDefault="000B6A9A" w:rsidP="000B6A9A"/>
    <w:p w:rsidR="000B6A9A" w:rsidRDefault="000B6A9A" w:rsidP="000B6A9A">
      <w:r>
        <w:br w:type="textWrapping" w:clear="all"/>
      </w:r>
    </w:p>
    <w:p w:rsidR="00F825BC" w:rsidRPr="000B6A9A" w:rsidRDefault="000B6A9A" w:rsidP="000B6A9A">
      <w:r>
        <w:br w:type="textWrapping" w:clear="all"/>
      </w:r>
    </w:p>
    <w:sectPr w:rsidR="00F825BC" w:rsidRPr="000B6A9A" w:rsidSect="00F8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22"/>
    <w:rsid w:val="000B6A9A"/>
    <w:rsid w:val="00166F22"/>
    <w:rsid w:val="003E5857"/>
    <w:rsid w:val="00AD2089"/>
    <w:rsid w:val="00F8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34</dc:creator>
  <cp:lastModifiedBy>МБОУ СОШ 34</cp:lastModifiedBy>
  <cp:revision>1</cp:revision>
  <dcterms:created xsi:type="dcterms:W3CDTF">2021-10-07T14:52:00Z</dcterms:created>
  <dcterms:modified xsi:type="dcterms:W3CDTF">2021-10-07T15:30:00Z</dcterms:modified>
</cp:coreProperties>
</file>