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0B" w:rsidRDefault="0080700B" w:rsidP="00895F4D">
      <w:pPr>
        <w:spacing w:after="0"/>
        <w:ind w:left="-312" w:right="7237" w:hanging="10"/>
        <w:rPr>
          <w:rFonts w:ascii="Times New Roman" w:hAnsi="Times New Roman" w:cs="Times New Roman"/>
          <w:sz w:val="24"/>
          <w:szCs w:val="24"/>
        </w:rPr>
      </w:pPr>
      <w:r w:rsidRPr="0080700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99835" cy="8882838"/>
            <wp:effectExtent l="19050" t="0" r="5715" b="0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88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553" w:rsidRPr="002F5553" w:rsidRDefault="0080700B" w:rsidP="0080700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/>
        <w:rPr>
          <w:color w:val="0F1115"/>
        </w:rPr>
      </w:pPr>
      <w:r>
        <w:rPr>
          <w:rStyle w:val="a5"/>
          <w:color w:val="0F1115"/>
        </w:rPr>
        <w:lastRenderedPageBreak/>
        <w:t xml:space="preserve">4. </w:t>
      </w:r>
      <w:r w:rsidR="002F5553" w:rsidRPr="002F5553">
        <w:rPr>
          <w:rStyle w:val="a5"/>
          <w:color w:val="0F1115"/>
        </w:rPr>
        <w:t>Санитарно-эпидемиологические правила и нормативы СанПиН 2.4.3648-20 "С</w:t>
      </w:r>
      <w:r w:rsidR="002F5553" w:rsidRPr="002F5553">
        <w:rPr>
          <w:rStyle w:val="a5"/>
          <w:color w:val="0F1115"/>
        </w:rPr>
        <w:t>а</w:t>
      </w:r>
      <w:r w:rsidR="002F5553" w:rsidRPr="002F5553">
        <w:rPr>
          <w:rStyle w:val="a5"/>
          <w:color w:val="0F1115"/>
        </w:rPr>
        <w:t>нитарно-эпидемиологические требования к организациям воспитания и обучения, отдыха и оздоровления детей и молодежи".</w:t>
      </w:r>
    </w:p>
    <w:p w:rsidR="002F5553" w:rsidRPr="002F5553" w:rsidRDefault="002F5553" w:rsidP="002F5553">
      <w:pPr>
        <w:pStyle w:val="ds-markdown-paragraph"/>
        <w:numPr>
          <w:ilvl w:val="1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Регламентируют требования к организации образовательного процесса, включая ма</w:t>
      </w:r>
      <w:r w:rsidRPr="002F5553">
        <w:rPr>
          <w:color w:val="0F1115"/>
        </w:rPr>
        <w:t>к</w:t>
      </w:r>
      <w:r w:rsidRPr="002F5553">
        <w:rPr>
          <w:color w:val="0F1115"/>
        </w:rPr>
        <w:t>симальную учебную нагрузку, продолжительность занятий, создание доступной среды и обе</w:t>
      </w:r>
      <w:r w:rsidRPr="002F5553">
        <w:rPr>
          <w:color w:val="0F1115"/>
        </w:rPr>
        <w:t>с</w:t>
      </w:r>
      <w:r w:rsidRPr="002F5553">
        <w:rPr>
          <w:color w:val="0F1115"/>
        </w:rPr>
        <w:t>печение психологического комфорта.</w:t>
      </w:r>
    </w:p>
    <w:p w:rsidR="002F5553" w:rsidRPr="002F5553" w:rsidRDefault="0080700B" w:rsidP="0080700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/>
        <w:rPr>
          <w:color w:val="0F1115"/>
        </w:rPr>
      </w:pPr>
      <w:r>
        <w:rPr>
          <w:rStyle w:val="a5"/>
          <w:color w:val="0F1115"/>
        </w:rPr>
        <w:t xml:space="preserve">5. </w:t>
      </w:r>
      <w:r w:rsidR="002F5553" w:rsidRPr="002F5553">
        <w:rPr>
          <w:rStyle w:val="a5"/>
          <w:color w:val="0F1115"/>
        </w:rPr>
        <w:t xml:space="preserve">Письмо </w:t>
      </w:r>
      <w:proofErr w:type="spellStart"/>
      <w:r w:rsidR="002F5553" w:rsidRPr="002F5553">
        <w:rPr>
          <w:rStyle w:val="a5"/>
          <w:color w:val="0F1115"/>
        </w:rPr>
        <w:t>Минпросвещения</w:t>
      </w:r>
      <w:proofErr w:type="spellEnd"/>
      <w:r w:rsidR="002F5553" w:rsidRPr="002F5553">
        <w:rPr>
          <w:rStyle w:val="a5"/>
          <w:color w:val="0F1115"/>
        </w:rPr>
        <w:t xml:space="preserve"> России от 23.01.2023 № 07-474 «О направлении метод</w:t>
      </w:r>
      <w:r w:rsidR="002F5553" w:rsidRPr="002F5553">
        <w:rPr>
          <w:rStyle w:val="a5"/>
          <w:color w:val="0F1115"/>
        </w:rPr>
        <w:t>и</w:t>
      </w:r>
      <w:r w:rsidR="002F5553" w:rsidRPr="002F5553">
        <w:rPr>
          <w:rStyle w:val="a5"/>
          <w:color w:val="0F1115"/>
        </w:rPr>
        <w:t>ческих рекомендаций» (актуальные Методические рекомендации по психолого-педагогическому сопровождению).</w:t>
      </w:r>
    </w:p>
    <w:p w:rsidR="002F5553" w:rsidRPr="002F5553" w:rsidRDefault="002F5553" w:rsidP="002F5553">
      <w:pPr>
        <w:pStyle w:val="ds-markdown-paragraph"/>
        <w:numPr>
          <w:ilvl w:val="1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proofErr w:type="gramStart"/>
      <w:r w:rsidRPr="002F5553">
        <w:rPr>
          <w:color w:val="0F1115"/>
        </w:rPr>
        <w:t>Содержит современные подходы, алгоритмы и методики организации сопровождения обучающихся с ОВЗ в образовательных организациях.</w:t>
      </w:r>
      <w:proofErr w:type="gramEnd"/>
    </w:p>
    <w:p w:rsidR="002F5553" w:rsidRPr="002F5553" w:rsidRDefault="001019FB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rPr>
          <w:color w:val="0F1115"/>
        </w:rPr>
      </w:pPr>
      <w:r>
        <w:rPr>
          <w:rStyle w:val="a5"/>
          <w:color w:val="0F1115"/>
        </w:rPr>
        <w:t>Локальные акты МБОУ СОШ № 34 имени</w:t>
      </w:r>
      <w:r w:rsidR="002F5553" w:rsidRPr="002F5553">
        <w:rPr>
          <w:rStyle w:val="a5"/>
          <w:color w:val="0F1115"/>
        </w:rPr>
        <w:t xml:space="preserve"> Г.И. Хетагурова:</w:t>
      </w:r>
    </w:p>
    <w:p w:rsidR="002F5553" w:rsidRPr="002F5553" w:rsidRDefault="002F5553" w:rsidP="002F5553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Устав образовательной организации.</w:t>
      </w:r>
    </w:p>
    <w:p w:rsidR="002F5553" w:rsidRPr="002F5553" w:rsidRDefault="002F5553" w:rsidP="002F5553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Положение о психолого-педагогическом консилиуме (</w:t>
      </w:r>
      <w:proofErr w:type="spellStart"/>
      <w:r w:rsidRPr="002F5553">
        <w:rPr>
          <w:color w:val="0F1115"/>
        </w:rPr>
        <w:t>ППк</w:t>
      </w:r>
      <w:proofErr w:type="spellEnd"/>
      <w:r w:rsidRPr="002F5553">
        <w:rPr>
          <w:color w:val="0F1115"/>
        </w:rPr>
        <w:t>).</w:t>
      </w:r>
    </w:p>
    <w:p w:rsidR="002F5553" w:rsidRPr="002F5553" w:rsidRDefault="002F5553" w:rsidP="002F5553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Положение о службе психолого-педагогического сопровождения.</w:t>
      </w:r>
    </w:p>
    <w:p w:rsidR="002F5553" w:rsidRPr="002F5553" w:rsidRDefault="002F5553" w:rsidP="002F5553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Положение о разработке и реализации адаптированной образовательной программы (АООП) и специальной индивидуальной программы развития (СИПР).</w:t>
      </w:r>
    </w:p>
    <w:p w:rsidR="002F5553" w:rsidRPr="002F5553" w:rsidRDefault="002F5553" w:rsidP="002F5553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rPr>
          <w:color w:val="0F1115"/>
        </w:rPr>
      </w:pPr>
      <w:r w:rsidRPr="002F5553">
        <w:rPr>
          <w:color w:val="0F1115"/>
        </w:rPr>
        <w:t>Должностные инструкции педагога-психолога, учителя-логопеда, социального педагога.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>: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>особенности осуществления коррекционной работы с различными контингентами об</w:t>
      </w:r>
      <w:r w:rsidRPr="00B50534">
        <w:rPr>
          <w:rFonts w:ascii="Times New Roman" w:hAnsi="Times New Roman" w:cs="Times New Roman"/>
          <w:sz w:val="24"/>
          <w:szCs w:val="24"/>
        </w:rPr>
        <w:t>у</w:t>
      </w:r>
      <w:r w:rsidRPr="00B50534">
        <w:rPr>
          <w:rFonts w:ascii="Times New Roman" w:hAnsi="Times New Roman" w:cs="Times New Roman"/>
          <w:sz w:val="24"/>
          <w:szCs w:val="24"/>
        </w:rPr>
        <w:t xml:space="preserve">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>осваивающимися содержание среднего общего образования;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−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опыт работы </w:t>
      </w:r>
      <w:r w:rsidR="009367B8" w:rsidRPr="00B50534">
        <w:rPr>
          <w:rFonts w:ascii="Times New Roman" w:hAnsi="Times New Roman" w:cs="Times New Roman"/>
          <w:sz w:val="24"/>
          <w:szCs w:val="24"/>
        </w:rPr>
        <w:t>М</w:t>
      </w:r>
      <w:r w:rsidR="00A65FED" w:rsidRPr="00B50534">
        <w:rPr>
          <w:rFonts w:ascii="Times New Roman" w:hAnsi="Times New Roman" w:cs="Times New Roman"/>
          <w:sz w:val="24"/>
          <w:szCs w:val="24"/>
        </w:rPr>
        <w:t>БОУ С</w:t>
      </w:r>
      <w:r w:rsidR="009367B8" w:rsidRPr="00B50534">
        <w:rPr>
          <w:rFonts w:ascii="Times New Roman" w:hAnsi="Times New Roman" w:cs="Times New Roman"/>
          <w:sz w:val="24"/>
          <w:szCs w:val="24"/>
        </w:rPr>
        <w:t>О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Хетагурова </w:t>
      </w:r>
      <w:r w:rsidRPr="00B50534">
        <w:rPr>
          <w:rFonts w:ascii="Times New Roman" w:hAnsi="Times New Roman" w:cs="Times New Roman"/>
          <w:sz w:val="24"/>
          <w:szCs w:val="24"/>
        </w:rPr>
        <w:t>по данному направлению.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Программа преемственна с программой коррекционной работы, реализованной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Хетагурова </w:t>
      </w:r>
      <w:r w:rsidRPr="00B50534">
        <w:rPr>
          <w:rFonts w:ascii="Times New Roman" w:hAnsi="Times New Roman" w:cs="Times New Roman"/>
          <w:sz w:val="24"/>
          <w:szCs w:val="24"/>
        </w:rPr>
        <w:t>на уровне основного общего образования.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Программа разработана на нормативный срок освоения обучающимися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вательными потребностями, в том </w:t>
      </w:r>
      <w:proofErr w:type="gramStart"/>
      <w:r w:rsidR="00576876" w:rsidRPr="00B5053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576876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дов, </w:t>
      </w:r>
      <w:r w:rsidRPr="00B50534">
        <w:rPr>
          <w:rFonts w:ascii="Times New Roman" w:hAnsi="Times New Roman" w:cs="Times New Roman"/>
          <w:sz w:val="24"/>
          <w:szCs w:val="24"/>
        </w:rPr>
        <w:t>содержания среднего общего образования.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В соответствии с п. 18.2.4 федерального государственного образовательного стандарта среднего общего образования </w:t>
      </w:r>
      <w:r w:rsidR="00AE19C1" w:rsidRPr="00B50534">
        <w:rPr>
          <w:rFonts w:ascii="Times New Roman" w:hAnsi="Times New Roman" w:cs="Times New Roman"/>
          <w:sz w:val="24"/>
          <w:szCs w:val="24"/>
        </w:rPr>
        <w:t>п</w:t>
      </w:r>
      <w:r w:rsidRPr="00B50534">
        <w:rPr>
          <w:rFonts w:ascii="Times New Roman" w:hAnsi="Times New Roman" w:cs="Times New Roman"/>
          <w:sz w:val="24"/>
          <w:szCs w:val="24"/>
        </w:rPr>
        <w:t xml:space="preserve">рограмма содержит </w:t>
      </w:r>
      <w:r w:rsidR="00111476">
        <w:rPr>
          <w:rFonts w:ascii="Times New Roman" w:hAnsi="Times New Roman" w:cs="Times New Roman"/>
          <w:sz w:val="24"/>
          <w:szCs w:val="24"/>
        </w:rPr>
        <w:t>восемь</w:t>
      </w:r>
      <w:r w:rsidRPr="00B5053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534">
        <w:rPr>
          <w:rFonts w:ascii="Times New Roman" w:hAnsi="Times New Roman" w:cs="Times New Roman"/>
          <w:sz w:val="24"/>
          <w:szCs w:val="24"/>
        </w:rPr>
        <w:t>1)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цели и задачи коррекционной работы с обучающимися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sz w:val="24"/>
          <w:szCs w:val="24"/>
        </w:rPr>
        <w:t>при пол</w:t>
      </w:r>
      <w:r w:rsidRPr="00B50534">
        <w:rPr>
          <w:rFonts w:ascii="Times New Roman" w:hAnsi="Times New Roman" w:cs="Times New Roman"/>
          <w:sz w:val="24"/>
          <w:szCs w:val="24"/>
        </w:rPr>
        <w:t>у</w:t>
      </w:r>
      <w:r w:rsidRPr="00B50534">
        <w:rPr>
          <w:rFonts w:ascii="Times New Roman" w:hAnsi="Times New Roman" w:cs="Times New Roman"/>
          <w:sz w:val="24"/>
          <w:szCs w:val="24"/>
        </w:rPr>
        <w:t>чении среднего общего образования;</w:t>
      </w:r>
      <w:proofErr w:type="gramEnd"/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2)</w:t>
      </w:r>
      <w:r w:rsidRPr="00B50534">
        <w:rPr>
          <w:rFonts w:ascii="Times New Roman" w:hAnsi="Times New Roman" w:cs="Times New Roman"/>
          <w:sz w:val="24"/>
          <w:szCs w:val="24"/>
        </w:rPr>
        <w:tab/>
        <w:t>перечень и содерж</w:t>
      </w:r>
      <w:r w:rsidR="00AE19C1" w:rsidRPr="00B50534">
        <w:rPr>
          <w:rFonts w:ascii="Times New Roman" w:hAnsi="Times New Roman" w:cs="Times New Roman"/>
          <w:sz w:val="24"/>
          <w:szCs w:val="24"/>
        </w:rPr>
        <w:t>ание комплексных, индивидуально-</w:t>
      </w:r>
      <w:r w:rsidRPr="00B50534">
        <w:rPr>
          <w:rFonts w:ascii="Times New Roman" w:hAnsi="Times New Roman" w:cs="Times New Roman"/>
          <w:sz w:val="24"/>
          <w:szCs w:val="24"/>
        </w:rPr>
        <w:t>ориентированных коррекцио</w:t>
      </w:r>
      <w:r w:rsidRPr="00B50534">
        <w:rPr>
          <w:rFonts w:ascii="Times New Roman" w:hAnsi="Times New Roman" w:cs="Times New Roman"/>
          <w:sz w:val="24"/>
          <w:szCs w:val="24"/>
        </w:rPr>
        <w:t>н</w:t>
      </w:r>
      <w:r w:rsidRPr="00B50534">
        <w:rPr>
          <w:rFonts w:ascii="Times New Roman" w:hAnsi="Times New Roman" w:cs="Times New Roman"/>
          <w:sz w:val="24"/>
          <w:szCs w:val="24"/>
        </w:rPr>
        <w:t>ных мероприятий, включающих использование индивидуальных методов обучения и воспит</w:t>
      </w:r>
      <w:r w:rsidRPr="00B50534">
        <w:rPr>
          <w:rFonts w:ascii="Times New Roman" w:hAnsi="Times New Roman" w:cs="Times New Roman"/>
          <w:sz w:val="24"/>
          <w:szCs w:val="24"/>
        </w:rPr>
        <w:t>а</w:t>
      </w:r>
      <w:r w:rsidRPr="00B50534">
        <w:rPr>
          <w:rFonts w:ascii="Times New Roman" w:hAnsi="Times New Roman" w:cs="Times New Roman"/>
          <w:sz w:val="24"/>
          <w:szCs w:val="24"/>
        </w:rPr>
        <w:t>ния; проведение индивидуальных и групповых занятий под руководством специалистов;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3)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система комплексного психолого-медико-социального сопровождения и </w:t>
      </w:r>
      <w:proofErr w:type="gramStart"/>
      <w:r w:rsidRPr="00B50534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B50534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потребностями,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образовательными п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можностями здоровья и инвалидов</w:t>
      </w:r>
      <w:r w:rsidRPr="00B50534">
        <w:rPr>
          <w:rFonts w:ascii="Times New Roman" w:hAnsi="Times New Roman" w:cs="Times New Roman"/>
          <w:sz w:val="24"/>
          <w:szCs w:val="24"/>
        </w:rPr>
        <w:t>;</w:t>
      </w:r>
    </w:p>
    <w:p w:rsidR="0009065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>4)</w:t>
      </w:r>
      <w:r w:rsidRPr="00B50534">
        <w:rPr>
          <w:rFonts w:ascii="Times New Roman" w:hAnsi="Times New Roman" w:cs="Times New Roman"/>
          <w:sz w:val="24"/>
          <w:szCs w:val="24"/>
        </w:rPr>
        <w:tab/>
        <w:t xml:space="preserve">механизм взаимодействия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sz w:val="24"/>
          <w:szCs w:val="24"/>
        </w:rPr>
        <w:t>Хетагурова</w:t>
      </w:r>
      <w:r w:rsidRPr="00B50534">
        <w:rPr>
          <w:rFonts w:ascii="Times New Roman" w:hAnsi="Times New Roman" w:cs="Times New Roman"/>
          <w:sz w:val="24"/>
          <w:szCs w:val="24"/>
        </w:rPr>
        <w:t>, предусматрива</w:t>
      </w:r>
      <w:r w:rsidRPr="00B50534">
        <w:rPr>
          <w:rFonts w:ascii="Times New Roman" w:hAnsi="Times New Roman" w:cs="Times New Roman"/>
          <w:sz w:val="24"/>
          <w:szCs w:val="24"/>
        </w:rPr>
        <w:t>ю</w:t>
      </w:r>
      <w:r w:rsidRPr="00B50534">
        <w:rPr>
          <w:rFonts w:ascii="Times New Roman" w:hAnsi="Times New Roman" w:cs="Times New Roman"/>
          <w:sz w:val="24"/>
          <w:szCs w:val="24"/>
        </w:rPr>
        <w:t>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</w:t>
      </w:r>
      <w:r w:rsidR="00090653" w:rsidRPr="00B50534">
        <w:rPr>
          <w:rFonts w:ascii="Times New Roman" w:hAnsi="Times New Roman" w:cs="Times New Roman"/>
          <w:sz w:val="24"/>
          <w:szCs w:val="24"/>
        </w:rPr>
        <w:t>хологии, медицинских работников;</w:t>
      </w:r>
    </w:p>
    <w:p w:rsidR="00090653" w:rsidRDefault="0009065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5) </w:t>
      </w:r>
      <w:r w:rsidR="009359B7">
        <w:rPr>
          <w:rFonts w:ascii="Times New Roman" w:hAnsi="Times New Roman" w:cs="Times New Roman"/>
          <w:sz w:val="24"/>
          <w:szCs w:val="24"/>
        </w:rPr>
        <w:t xml:space="preserve">календарно-тематический план работы с обучающимися с особыми образовательными потребностями, в том </w:t>
      </w:r>
      <w:proofErr w:type="gramStart"/>
      <w:r w:rsidR="009359B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9359B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инвалидов;</w:t>
      </w:r>
    </w:p>
    <w:p w:rsidR="00C94889" w:rsidRDefault="00C94889" w:rsidP="00C94889">
      <w:pPr>
        <w:tabs>
          <w:tab w:val="left" w:pos="851"/>
        </w:tabs>
        <w:spacing w:after="0" w:line="276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C94889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6</w:t>
      </w:r>
      <w:r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)</w:t>
      </w:r>
      <w:r w:rsidR="0011147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р</w:t>
      </w:r>
      <w:r w:rsidRPr="00C94889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абота с педагогическим коллективом и родителями</w:t>
      </w:r>
    </w:p>
    <w:p w:rsidR="002F5553" w:rsidRPr="00B50534" w:rsidRDefault="002F555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47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lastRenderedPageBreak/>
        <w:t>7)</w:t>
      </w:r>
      <w:r w:rsidR="00111476" w:rsidRPr="0011147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к</w:t>
      </w:r>
      <w:r w:rsidRPr="002F555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ритерии и методы оценки эффективности программы</w:t>
      </w:r>
    </w:p>
    <w:p w:rsidR="00584883" w:rsidRPr="00B50534" w:rsidRDefault="002F555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584883" w:rsidRPr="00B50534">
        <w:rPr>
          <w:rFonts w:ascii="Times New Roman" w:hAnsi="Times New Roman" w:cs="Times New Roman"/>
          <w:sz w:val="24"/>
          <w:szCs w:val="24"/>
        </w:rPr>
        <w:t>)</w:t>
      </w:r>
      <w:r w:rsidR="00584883" w:rsidRPr="00B50534">
        <w:rPr>
          <w:rFonts w:ascii="Times New Roman" w:hAnsi="Times New Roman" w:cs="Times New Roman"/>
          <w:sz w:val="24"/>
          <w:szCs w:val="24"/>
        </w:rPr>
        <w:tab/>
        <w:t xml:space="preserve">планируемые результаты работы с обучающимися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образовательными п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можностями здоровья и инвалидов</w:t>
      </w:r>
      <w:r w:rsidR="00584883" w:rsidRPr="00B50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FED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обеспечивается комплексом локальных нормативных актов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Хетагурова:</w:t>
      </w:r>
    </w:p>
    <w:p w:rsidR="00584883" w:rsidRPr="00B50534" w:rsidRDefault="00584883" w:rsidP="00C94889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школьном психолого-педагогическом</w:t>
      </w:r>
      <w:r w:rsidR="00A65FED"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консилиуме; </w:t>
      </w:r>
    </w:p>
    <w:p w:rsidR="00584883" w:rsidRPr="00B50534" w:rsidRDefault="00584883" w:rsidP="00C94889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службе психолого-педагогического сопровождения;</w:t>
      </w:r>
    </w:p>
    <w:p w:rsidR="00584883" w:rsidRPr="00B50534" w:rsidRDefault="00584883" w:rsidP="00C94889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об индивидуальном учебном плане и др.</w:t>
      </w:r>
    </w:p>
    <w:p w:rsidR="00584883" w:rsidRPr="00B50534" w:rsidRDefault="00584883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C539F" w:rsidRPr="00B50534" w:rsidRDefault="008C539F" w:rsidP="00C94889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Цели и задачи коррекционной работы с обучающимися </w:t>
      </w:r>
      <w:r w:rsidR="00576876" w:rsidRPr="00B50534">
        <w:rPr>
          <w:rFonts w:ascii="Times New Roman" w:hAnsi="Times New Roman" w:cs="Times New Roman"/>
          <w:b/>
          <w:sz w:val="24"/>
          <w:szCs w:val="24"/>
        </w:rPr>
        <w:t>с особыми образовател</w:t>
      </w:r>
      <w:r w:rsidR="00576876" w:rsidRPr="00B50534">
        <w:rPr>
          <w:rFonts w:ascii="Times New Roman" w:hAnsi="Times New Roman" w:cs="Times New Roman"/>
          <w:b/>
          <w:sz w:val="24"/>
          <w:szCs w:val="24"/>
        </w:rPr>
        <w:t>ь</w:t>
      </w:r>
      <w:r w:rsidR="00576876" w:rsidRPr="00B50534">
        <w:rPr>
          <w:rFonts w:ascii="Times New Roman" w:hAnsi="Times New Roman" w:cs="Times New Roman"/>
          <w:b/>
          <w:sz w:val="24"/>
          <w:szCs w:val="24"/>
        </w:rPr>
        <w:t xml:space="preserve">ными потребностями, в том числе 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с ограниченными возможностями здоровья и инвал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дов, 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при получении среднего общего образования</w:t>
      </w:r>
      <w:proofErr w:type="gramEnd"/>
    </w:p>
    <w:p w:rsidR="00576876" w:rsidRPr="00B50534" w:rsidRDefault="00576876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Программа коррекционной работы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МБОУ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СОШ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Хетагурова </w:t>
      </w:r>
      <w:r w:rsidRPr="00B50534">
        <w:rPr>
          <w:rFonts w:ascii="Times New Roman" w:hAnsi="Times New Roman" w:cs="Times New Roman"/>
          <w:iCs/>
          <w:sz w:val="24"/>
          <w:szCs w:val="24"/>
        </w:rPr>
        <w:t>с обуча</w:t>
      </w:r>
      <w:r w:rsidRPr="00B50534">
        <w:rPr>
          <w:rFonts w:ascii="Times New Roman" w:hAnsi="Times New Roman" w:cs="Times New Roman"/>
          <w:iCs/>
          <w:sz w:val="24"/>
          <w:szCs w:val="24"/>
        </w:rPr>
        <w:t>ю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стями здоровья и инвалидов,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при получении ими среднего общего образования направлена </w:t>
      </w:r>
      <w:proofErr w:type="gramStart"/>
      <w:r w:rsidRPr="00B50534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>: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создание комплексного психолого-медико-педагогического сопровождения обуча</w:t>
      </w:r>
      <w:r w:rsidRPr="00B50534">
        <w:rPr>
          <w:rFonts w:ascii="Times New Roman" w:hAnsi="Times New Roman" w:cs="Times New Roman"/>
          <w:iCs/>
          <w:sz w:val="24"/>
          <w:szCs w:val="24"/>
        </w:rPr>
        <w:t>ю</w:t>
      </w:r>
      <w:r w:rsidRPr="00B50534">
        <w:rPr>
          <w:rFonts w:ascii="Times New Roman" w:hAnsi="Times New Roman" w:cs="Times New Roman"/>
          <w:iCs/>
          <w:sz w:val="24"/>
          <w:szCs w:val="24"/>
        </w:rPr>
        <w:t>щихся с учетом состояния их здоровья и особенностей психофизического развития;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коррекцию (минимизацию) недостатков в физическом и (или) психическом развитии обучающихся с ограниченными возможностями здоровья и инвалидов на уровне среднего о</w:t>
      </w:r>
      <w:r w:rsidRPr="00B50534">
        <w:rPr>
          <w:rFonts w:ascii="Times New Roman" w:hAnsi="Times New Roman" w:cs="Times New Roman"/>
          <w:iCs/>
          <w:sz w:val="24"/>
          <w:szCs w:val="24"/>
        </w:rPr>
        <w:t>б</w:t>
      </w:r>
      <w:r w:rsidRPr="00B50534">
        <w:rPr>
          <w:rFonts w:ascii="Times New Roman" w:hAnsi="Times New Roman" w:cs="Times New Roman"/>
          <w:iCs/>
          <w:sz w:val="24"/>
          <w:szCs w:val="24"/>
        </w:rPr>
        <w:t>щего образования;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оказание им помощи в освоен</w:t>
      </w:r>
      <w:r w:rsidR="0044543A" w:rsidRPr="00B50534">
        <w:rPr>
          <w:rFonts w:ascii="Times New Roman" w:hAnsi="Times New Roman" w:cs="Times New Roman"/>
          <w:iCs/>
          <w:sz w:val="24"/>
          <w:szCs w:val="24"/>
        </w:rPr>
        <w:t>ии основной образовательной про</w:t>
      </w:r>
      <w:r w:rsidRPr="00B50534">
        <w:rPr>
          <w:rFonts w:ascii="Times New Roman" w:hAnsi="Times New Roman" w:cs="Times New Roman"/>
          <w:iCs/>
          <w:sz w:val="24"/>
          <w:szCs w:val="24"/>
        </w:rPr>
        <w:t>граммы среднего общ</w:t>
      </w:r>
      <w:r w:rsidRPr="00B50534">
        <w:rPr>
          <w:rFonts w:ascii="Times New Roman" w:hAnsi="Times New Roman" w:cs="Times New Roman"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iCs/>
          <w:sz w:val="24"/>
          <w:szCs w:val="24"/>
        </w:rPr>
        <w:t>го образования.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Программа носит комплексный характер и обеспечивает: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поддержку на уровне среднего общего образования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образов</w:t>
      </w:r>
      <w:r w:rsidR="00576876" w:rsidRPr="00B50534">
        <w:rPr>
          <w:rFonts w:ascii="Times New Roman" w:hAnsi="Times New Roman" w:cs="Times New Roman"/>
          <w:sz w:val="24"/>
          <w:szCs w:val="24"/>
        </w:rPr>
        <w:t>а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стями здоровья и инвалидов</w:t>
      </w:r>
      <w:r w:rsidRPr="00B50534">
        <w:rPr>
          <w:rFonts w:ascii="Times New Roman" w:hAnsi="Times New Roman" w:cs="Times New Roman"/>
          <w:iCs/>
          <w:sz w:val="24"/>
          <w:szCs w:val="24"/>
        </w:rPr>
        <w:t>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выявление на уровне среднего общего образования и удовлетворение особых образов</w:t>
      </w:r>
      <w:r w:rsidRPr="00B50534">
        <w:rPr>
          <w:rFonts w:ascii="Times New Roman" w:hAnsi="Times New Roman" w:cs="Times New Roman"/>
          <w:iCs/>
          <w:sz w:val="24"/>
          <w:szCs w:val="24"/>
        </w:rPr>
        <w:t>а</w:t>
      </w:r>
      <w:r w:rsidRPr="00B50534">
        <w:rPr>
          <w:rFonts w:ascii="Times New Roman" w:hAnsi="Times New Roman" w:cs="Times New Roman"/>
          <w:iCs/>
          <w:sz w:val="24"/>
          <w:szCs w:val="24"/>
        </w:rPr>
        <w:t>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</w:t>
      </w:r>
      <w:r w:rsidRPr="00B50534">
        <w:rPr>
          <w:rFonts w:ascii="Times New Roman" w:hAnsi="Times New Roman" w:cs="Times New Roman"/>
          <w:iCs/>
          <w:sz w:val="24"/>
          <w:szCs w:val="24"/>
        </w:rPr>
        <w:t>и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стов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Хетагурова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>,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семьи и других институтов общества; 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интеграцию обучающихся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Хетагурова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>в иные организации, осуществляющие образовательную деятельность;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оказание на уровне среднего общего образования в соответствии с рекомендациями психолого-медико-педагогической комиссии каждому обучающемуся с ограниченными во</w:t>
      </w:r>
      <w:r w:rsidRPr="00B50534">
        <w:rPr>
          <w:rFonts w:ascii="Times New Roman" w:hAnsi="Times New Roman" w:cs="Times New Roman"/>
          <w:iCs/>
          <w:sz w:val="24"/>
          <w:szCs w:val="24"/>
        </w:rPr>
        <w:t>з</w:t>
      </w:r>
      <w:r w:rsidRPr="00B50534">
        <w:rPr>
          <w:rFonts w:ascii="Times New Roman" w:hAnsi="Times New Roman" w:cs="Times New Roman"/>
          <w:iCs/>
          <w:sz w:val="24"/>
          <w:szCs w:val="24"/>
        </w:rPr>
        <w:t>можностями здоровья и инвалиду комплексной, индивидуально ориентированной, с учетом с</w:t>
      </w:r>
      <w:r w:rsidRPr="00B50534">
        <w:rPr>
          <w:rFonts w:ascii="Times New Roman" w:hAnsi="Times New Roman" w:cs="Times New Roman"/>
          <w:iCs/>
          <w:sz w:val="24"/>
          <w:szCs w:val="24"/>
        </w:rPr>
        <w:t>о</w:t>
      </w:r>
      <w:r w:rsidRPr="00B50534">
        <w:rPr>
          <w:rFonts w:ascii="Times New Roman" w:hAnsi="Times New Roman" w:cs="Times New Roman"/>
          <w:iCs/>
          <w:sz w:val="24"/>
          <w:szCs w:val="24"/>
        </w:rPr>
        <w:t>стояния их здоровья и особенностей психофизического развития таких обучающихся, психол</w:t>
      </w:r>
      <w:r w:rsidRPr="00B50534">
        <w:rPr>
          <w:rFonts w:ascii="Times New Roman" w:hAnsi="Times New Roman" w:cs="Times New Roman"/>
          <w:iCs/>
          <w:sz w:val="24"/>
          <w:szCs w:val="24"/>
        </w:rPr>
        <w:t>о</w:t>
      </w:r>
      <w:r w:rsidRPr="00B50534">
        <w:rPr>
          <w:rFonts w:ascii="Times New Roman" w:hAnsi="Times New Roman" w:cs="Times New Roman"/>
          <w:iCs/>
          <w:sz w:val="24"/>
          <w:szCs w:val="24"/>
        </w:rPr>
        <w:t>го-медико-педагогической поддержки и сопровождения в условиях образовательной деятельн</w:t>
      </w:r>
      <w:r w:rsidRPr="00B50534">
        <w:rPr>
          <w:rFonts w:ascii="Times New Roman" w:hAnsi="Times New Roman" w:cs="Times New Roman"/>
          <w:iCs/>
          <w:sz w:val="24"/>
          <w:szCs w:val="24"/>
        </w:rPr>
        <w:t>о</w:t>
      </w:r>
      <w:r w:rsidRPr="00B50534">
        <w:rPr>
          <w:rFonts w:ascii="Times New Roman" w:hAnsi="Times New Roman" w:cs="Times New Roman"/>
          <w:iCs/>
          <w:sz w:val="24"/>
          <w:szCs w:val="24"/>
        </w:rPr>
        <w:t>сти;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создание в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№ 34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iCs/>
          <w:sz w:val="24"/>
          <w:szCs w:val="24"/>
        </w:rPr>
        <w:t xml:space="preserve">Хетагурова 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специальных условий обучения и </w:t>
      </w:r>
      <w:proofErr w:type="gramStart"/>
      <w:r w:rsidRPr="00B50534">
        <w:rPr>
          <w:rFonts w:ascii="Times New Roman" w:hAnsi="Times New Roman" w:cs="Times New Roman"/>
          <w:iCs/>
          <w:sz w:val="24"/>
          <w:szCs w:val="24"/>
        </w:rPr>
        <w:t>воспитания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ченными воз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можностями здоровья и инвалидов</w:t>
      </w:r>
      <w:r w:rsidRPr="00B50534">
        <w:rPr>
          <w:rFonts w:ascii="Times New Roman" w:hAnsi="Times New Roman" w:cs="Times New Roman"/>
          <w:iCs/>
          <w:sz w:val="24"/>
          <w:szCs w:val="24"/>
        </w:rPr>
        <w:t>.</w:t>
      </w:r>
    </w:p>
    <w:p w:rsidR="008C539F" w:rsidRPr="00B50534" w:rsidRDefault="008C539F" w:rsidP="00C94889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50534">
        <w:rPr>
          <w:rFonts w:ascii="Times New Roman" w:hAnsi="Times New Roman" w:cs="Times New Roman"/>
          <w:b/>
          <w:iCs/>
          <w:sz w:val="24"/>
          <w:szCs w:val="24"/>
        </w:rPr>
        <w:t>Цель программы коррекционной работы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2035" w:rsidRPr="00B50534">
        <w:rPr>
          <w:rFonts w:ascii="Times New Roman" w:hAnsi="Times New Roman" w:cs="Times New Roman"/>
          <w:iCs/>
          <w:sz w:val="24"/>
          <w:szCs w:val="24"/>
        </w:rPr>
        <w:t>–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обеспечение комплексной психолого-педагогической и социальной помощи обучающимся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образовательными потребн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lastRenderedPageBreak/>
        <w:t xml:space="preserve">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ожностями здоровья и инвалидов</w:t>
      </w:r>
      <w:r w:rsidR="00576876" w:rsidRPr="00B50534">
        <w:rPr>
          <w:rFonts w:ascii="Times New Roman" w:hAnsi="Times New Roman" w:cs="Times New Roman"/>
          <w:iCs/>
          <w:sz w:val="24"/>
          <w:szCs w:val="24"/>
        </w:rPr>
        <w:t>,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на уровне среднего общего образования, направленной на коррекцию и / или компенсацию недостатков в физич</w:t>
      </w:r>
      <w:r w:rsidRPr="00B50534">
        <w:rPr>
          <w:rFonts w:ascii="Times New Roman" w:hAnsi="Times New Roman" w:cs="Times New Roman"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iCs/>
          <w:sz w:val="24"/>
          <w:szCs w:val="24"/>
        </w:rPr>
        <w:t>ском или психическом развитии для успешного освоения ими основной образовательной пр</w:t>
      </w:r>
      <w:r w:rsidRPr="00B50534">
        <w:rPr>
          <w:rFonts w:ascii="Times New Roman" w:hAnsi="Times New Roman" w:cs="Times New Roman"/>
          <w:iCs/>
          <w:sz w:val="24"/>
          <w:szCs w:val="24"/>
        </w:rPr>
        <w:t>о</w:t>
      </w:r>
      <w:r w:rsidRPr="00B50534">
        <w:rPr>
          <w:rFonts w:ascii="Times New Roman" w:hAnsi="Times New Roman" w:cs="Times New Roman"/>
          <w:iCs/>
          <w:sz w:val="24"/>
          <w:szCs w:val="24"/>
        </w:rPr>
        <w:t>граммы среднего общего образования, их профессионального самоопределения, социа</w:t>
      </w:r>
      <w:r w:rsidR="00DA0156" w:rsidRPr="00B50534">
        <w:rPr>
          <w:rFonts w:ascii="Times New Roman" w:hAnsi="Times New Roman" w:cs="Times New Roman"/>
          <w:iCs/>
          <w:sz w:val="24"/>
          <w:szCs w:val="24"/>
        </w:rPr>
        <w:t>лизации и обеспечения психо</w:t>
      </w:r>
      <w:r w:rsidRPr="00B50534">
        <w:rPr>
          <w:rFonts w:ascii="Times New Roman" w:hAnsi="Times New Roman" w:cs="Times New Roman"/>
          <w:iCs/>
          <w:sz w:val="24"/>
          <w:szCs w:val="24"/>
        </w:rPr>
        <w:t>логической устойчивости.</w:t>
      </w:r>
      <w:proofErr w:type="gramEnd"/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50534">
        <w:rPr>
          <w:rFonts w:ascii="Times New Roman" w:hAnsi="Times New Roman" w:cs="Times New Roman"/>
          <w:b/>
          <w:iCs/>
          <w:sz w:val="24"/>
          <w:szCs w:val="24"/>
        </w:rPr>
        <w:t>Задачи программы коррекционной работы: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выявление особых образовательных потребностей у обучающихся, </w:t>
      </w:r>
      <w:r w:rsidR="00576876" w:rsidRPr="00B50534">
        <w:rPr>
          <w:rFonts w:ascii="Times New Roman" w:hAnsi="Times New Roman" w:cs="Times New Roman"/>
          <w:sz w:val="24"/>
          <w:szCs w:val="24"/>
        </w:rPr>
        <w:t>с особыми образ</w:t>
      </w:r>
      <w:r w:rsidR="00576876" w:rsidRPr="00B50534">
        <w:rPr>
          <w:rFonts w:ascii="Times New Roman" w:hAnsi="Times New Roman" w:cs="Times New Roman"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здоровья и инвал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>на уровне среднего общего образования;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создание в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Хетагурова 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условий для успешного освоения обучающимися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основной образовательной программы среднего общего образования (или ее элементов) и прохождения ими итоговой аттестации; 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коррекция (минимизация)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>,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имеющихся у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>наруш</w:t>
      </w:r>
      <w:r w:rsidRPr="00B50534">
        <w:rPr>
          <w:rFonts w:ascii="Times New Roman" w:hAnsi="Times New Roman" w:cs="Times New Roman"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iCs/>
          <w:sz w:val="24"/>
          <w:szCs w:val="24"/>
        </w:rPr>
        <w:t>ний (личностных, регулятивных, когнитивных, коммуникативных);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обеспечение </w:t>
      </w:r>
      <w:proofErr w:type="gramStart"/>
      <w:r w:rsidRPr="00B50534">
        <w:rPr>
          <w:rFonts w:ascii="Times New Roman" w:hAnsi="Times New Roman" w:cs="Times New Roman"/>
          <w:iCs/>
          <w:sz w:val="24"/>
          <w:szCs w:val="24"/>
        </w:rPr>
        <w:t>обучающимся</w:t>
      </w:r>
      <w:proofErr w:type="gramEnd"/>
      <w:r w:rsidR="00AE19C1" w:rsidRPr="00B50534">
        <w:rPr>
          <w:rFonts w:ascii="Times New Roman" w:hAnsi="Times New Roman" w:cs="Times New Roman"/>
          <w:iCs/>
          <w:sz w:val="24"/>
          <w:szCs w:val="24"/>
        </w:rPr>
        <w:t>,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с ограниченными возможностями здоровья и инвалидов, </w:t>
      </w:r>
      <w:r w:rsidRPr="00B50534">
        <w:rPr>
          <w:rFonts w:ascii="Times New Roman" w:hAnsi="Times New Roman" w:cs="Times New Roman"/>
          <w:iCs/>
          <w:sz w:val="24"/>
          <w:szCs w:val="24"/>
        </w:rPr>
        <w:t>на уровне среднего общего образования непрерывной коррекционно-развивающей работы в единстве урочной и внеурочной деятельн</w:t>
      </w:r>
      <w:r w:rsidRPr="00B50534">
        <w:rPr>
          <w:rFonts w:ascii="Times New Roman" w:hAnsi="Times New Roman" w:cs="Times New Roman"/>
          <w:iCs/>
          <w:sz w:val="24"/>
          <w:szCs w:val="24"/>
        </w:rPr>
        <w:t>о</w:t>
      </w:r>
      <w:r w:rsidRPr="00B50534">
        <w:rPr>
          <w:rFonts w:ascii="Times New Roman" w:hAnsi="Times New Roman" w:cs="Times New Roman"/>
          <w:iCs/>
          <w:sz w:val="24"/>
          <w:szCs w:val="24"/>
        </w:rPr>
        <w:t>сти;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 xml:space="preserve">выявление на уровне среднего общего образования профессиональных склонностей, интересов у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ченными воз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можностями здоровья и инвалидов</w:t>
      </w:r>
      <w:r w:rsidRPr="00B50534">
        <w:rPr>
          <w:rFonts w:ascii="Times New Roman" w:hAnsi="Times New Roman" w:cs="Times New Roman"/>
          <w:iCs/>
          <w:sz w:val="24"/>
          <w:szCs w:val="24"/>
        </w:rPr>
        <w:t>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проведение на уровне среднего общего образования работы по профессиональному консультированию, профессиональной ориентации, профессиональному самоопределению об</w:t>
      </w:r>
      <w:r w:rsidRPr="00B50534">
        <w:rPr>
          <w:rFonts w:ascii="Times New Roman" w:hAnsi="Times New Roman" w:cs="Times New Roman"/>
          <w:iCs/>
          <w:sz w:val="24"/>
          <w:szCs w:val="24"/>
        </w:rPr>
        <w:t>у</w:t>
      </w:r>
      <w:r w:rsidRPr="00B50534">
        <w:rPr>
          <w:rFonts w:ascii="Times New Roman" w:hAnsi="Times New Roman" w:cs="Times New Roman"/>
          <w:iCs/>
          <w:sz w:val="24"/>
          <w:szCs w:val="24"/>
        </w:rPr>
        <w:t>чающихся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>,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можностями здоровья и инвалидов</w:t>
      </w:r>
      <w:r w:rsidRPr="00B50534">
        <w:rPr>
          <w:rFonts w:ascii="Times New Roman" w:hAnsi="Times New Roman" w:cs="Times New Roman"/>
          <w:iCs/>
          <w:sz w:val="24"/>
          <w:szCs w:val="24"/>
        </w:rPr>
        <w:t>;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осуществление на уровне среднего общего образования консультативной работы с п</w:t>
      </w:r>
      <w:r w:rsidRPr="00B50534">
        <w:rPr>
          <w:rFonts w:ascii="Times New Roman" w:hAnsi="Times New Roman" w:cs="Times New Roman"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дагогами, родителями, социальными работниками, а также потенциальными работодателями; </w:t>
      </w:r>
    </w:p>
    <w:p w:rsidR="008C539F" w:rsidRPr="00B50534" w:rsidRDefault="008C539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−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проведение на уровне среднего общего образования информационно-просветительских мероприятий.</w:t>
      </w:r>
    </w:p>
    <w:p w:rsidR="000405FD" w:rsidRPr="00B50534" w:rsidRDefault="000405F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4665" w:rsidRPr="00B50534" w:rsidRDefault="00DB4665" w:rsidP="00C94889">
      <w:pPr>
        <w:widowControl w:val="0"/>
        <w:tabs>
          <w:tab w:val="left" w:pos="851"/>
          <w:tab w:val="left" w:pos="1075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Перечень и содерж</w:t>
      </w:r>
      <w:r w:rsidR="00AE19C1"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ание комплексных, индивидуально-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ориентированных корре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циалистов</w:t>
      </w:r>
    </w:p>
    <w:p w:rsidR="00BA66DF" w:rsidRPr="00B50534" w:rsidRDefault="00BA66DF" w:rsidP="00C94889">
      <w:pPr>
        <w:widowControl w:val="0"/>
        <w:tabs>
          <w:tab w:val="left" w:pos="851"/>
          <w:tab w:val="left" w:pos="1075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B4665" w:rsidRPr="00B50534" w:rsidRDefault="00DB4665" w:rsidP="00C9488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и содержание комплексных, индивидуально ориентиро</w:t>
      </w:r>
      <w:r w:rsidR="00AE19C1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ванных коррекционных мероприятий в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Хетагурова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на </w:t>
      </w:r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уровне среднего общего образов</w:t>
      </w:r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ния с обучающимися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ными возм</w:t>
      </w:r>
      <w:r w:rsidR="00B50534" w:rsidRPr="00B50534">
        <w:rPr>
          <w:rFonts w:ascii="Times New Roman" w:hAnsi="Times New Roman" w:cs="Times New Roman"/>
          <w:bCs/>
          <w:iCs/>
          <w:sz w:val="24"/>
          <w:szCs w:val="24"/>
        </w:rPr>
        <w:t>ожностями здоровья и инвалидов,</w:t>
      </w:r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исходя из учета особых образов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потребностей конкретного учащегося или группы учащихся, имеющих сходные пр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блемы, в реализации диагностических, коррекционно-развивающих, консультационных, и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формационно-просветительских мероприятий.</w:t>
      </w:r>
      <w:proofErr w:type="gramEnd"/>
    </w:p>
    <w:p w:rsidR="00DB4665" w:rsidRPr="00B50534" w:rsidRDefault="00DB4665" w:rsidP="00C9488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Перечень и содержание комплексных, индивидуально ориентированных коррекционных </w:t>
      </w:r>
      <w:r w:rsidR="00AE19C1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мероприятий в </w:t>
      </w:r>
      <w:r w:rsidR="00A65FED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МБОУ СОШ </w:t>
      </w:r>
      <w:r w:rsidR="00AE19C1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№34 </w:t>
      </w:r>
      <w:r w:rsidR="00A65FED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имени Г.И.</w:t>
      </w:r>
      <w:r w:rsidR="00AE19C1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65FED"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Хетагурова </w:t>
      </w:r>
      <w:proofErr w:type="gramStart"/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представлены</w:t>
      </w:r>
      <w:proofErr w:type="gramEnd"/>
      <w:r w:rsidRPr="00B50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таблице 1.</w:t>
      </w:r>
    </w:p>
    <w:p w:rsidR="00DB4665" w:rsidRPr="00B50534" w:rsidRDefault="00DB4665" w:rsidP="00C9488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DB4665" w:rsidRPr="00B50534" w:rsidRDefault="00DB4665" w:rsidP="00C9488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Перечень и содержание комплексных, индивидуально ориентированных коррекц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</w:t>
      </w:r>
      <w:r w:rsidRPr="00B50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онных мероприятий</w:t>
      </w:r>
    </w:p>
    <w:p w:rsidR="000405FD" w:rsidRPr="00B50534" w:rsidRDefault="000405F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399"/>
        <w:gridCol w:w="3400"/>
        <w:gridCol w:w="2828"/>
      </w:tblGrid>
      <w:tr w:rsidR="00A65FED" w:rsidRPr="00B50534" w:rsidTr="005C78C8">
        <w:trPr>
          <w:tblHeader/>
        </w:trPr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Style w:val="FontStyle74"/>
                <w:rFonts w:cs="Times New Roman"/>
                <w:sz w:val="24"/>
                <w:szCs w:val="24"/>
              </w:rPr>
              <w:t xml:space="preserve">Перечень 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комплексных, инд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видуально ориентированных коррекционных мероприятий</w:t>
            </w:r>
          </w:p>
        </w:tc>
        <w:tc>
          <w:tcPr>
            <w:tcW w:w="3400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Style w:val="FontStyle74"/>
                <w:rFonts w:cs="Times New Roman"/>
                <w:sz w:val="24"/>
                <w:szCs w:val="24"/>
              </w:rPr>
              <w:t xml:space="preserve">Содержание 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комплексных, индивидуально ориентир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ванных коррекционных мер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прияти</w:t>
            </w:r>
            <w:r w:rsidRPr="00B505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</w:p>
        </w:tc>
        <w:tc>
          <w:tcPr>
            <w:tcW w:w="2828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Style w:val="FontStyle74"/>
                <w:rFonts w:cs="Times New Roman"/>
                <w:sz w:val="24"/>
                <w:szCs w:val="24"/>
              </w:rPr>
              <w:t>Ответственный исполн</w:t>
            </w:r>
            <w:r w:rsidRPr="00B50534">
              <w:rPr>
                <w:rStyle w:val="FontStyle74"/>
                <w:rFonts w:cs="Times New Roman"/>
                <w:sz w:val="24"/>
                <w:szCs w:val="24"/>
              </w:rPr>
              <w:t>и</w:t>
            </w:r>
            <w:r w:rsidRPr="00B50534">
              <w:rPr>
                <w:rStyle w:val="FontStyle74"/>
                <w:rFonts w:cs="Times New Roman"/>
                <w:sz w:val="24"/>
                <w:szCs w:val="24"/>
              </w:rPr>
              <w:t>тель</w:t>
            </w:r>
          </w:p>
        </w:tc>
      </w:tr>
      <w:tr w:rsidR="00A65FED" w:rsidRPr="00B50534" w:rsidTr="00F45235">
        <w:tc>
          <w:tcPr>
            <w:tcW w:w="9627" w:type="dxa"/>
            <w:gridSpan w:val="3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Style w:val="FontStyle74"/>
                <w:rFonts w:cs="Times New Roman"/>
                <w:b/>
                <w:sz w:val="24"/>
                <w:szCs w:val="24"/>
              </w:rPr>
              <w:t>Диагностическое направление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Изучение развития эмоци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нально-волевой сферы и ли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ностных особенностей уч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щихся с особыми образов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тельными потребностями на уровне среднего общего обр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400" w:type="dxa"/>
            <w:vMerge w:val="restart"/>
          </w:tcPr>
          <w:p w:rsidR="00E168F5" w:rsidRPr="00B50534" w:rsidRDefault="00E168F5" w:rsidP="00C94889">
            <w:pPr>
              <w:pStyle w:val="Style11"/>
              <w:numPr>
                <w:ilvl w:val="0"/>
                <w:numId w:val="2"/>
              </w:numPr>
              <w:tabs>
                <w:tab w:val="left" w:pos="254"/>
                <w:tab w:val="left" w:pos="851"/>
              </w:tabs>
              <w:spacing w:line="276" w:lineRule="auto"/>
              <w:ind w:left="0" w:firstLine="0"/>
            </w:pPr>
            <w:r w:rsidRPr="00B50534">
              <w:t>определение особых обр</w:t>
            </w:r>
            <w:r w:rsidRPr="00B50534">
              <w:t>а</w:t>
            </w:r>
            <w:r w:rsidRPr="00B50534">
              <w:t>зовательных потребностей учащихся (общих и специф</w:t>
            </w:r>
            <w:r w:rsidRPr="00B50534">
              <w:t>и</w:t>
            </w:r>
            <w:r w:rsidRPr="00B50534">
              <w:t>ческих) на уровне среднего общего образования;</w:t>
            </w:r>
          </w:p>
          <w:p w:rsidR="00E168F5" w:rsidRPr="00B50534" w:rsidRDefault="00E168F5" w:rsidP="00C94889">
            <w:pPr>
              <w:pStyle w:val="Style11"/>
              <w:numPr>
                <w:ilvl w:val="0"/>
                <w:numId w:val="2"/>
              </w:numPr>
              <w:tabs>
                <w:tab w:val="left" w:pos="254"/>
                <w:tab w:val="left" w:pos="851"/>
              </w:tabs>
              <w:spacing w:line="276" w:lineRule="auto"/>
              <w:ind w:left="0" w:firstLine="0"/>
            </w:pPr>
            <w:r w:rsidRPr="00B50534">
              <w:t>выявление характера и сущности нарушений у подр</w:t>
            </w:r>
            <w:r w:rsidRPr="00B50534">
              <w:t>о</w:t>
            </w:r>
            <w:r w:rsidRPr="00B50534">
              <w:t>стков с ОВЗ и инвалидов;</w:t>
            </w:r>
          </w:p>
          <w:p w:rsidR="00E168F5" w:rsidRPr="00B50534" w:rsidRDefault="00E168F5" w:rsidP="00C94889">
            <w:pPr>
              <w:pStyle w:val="Style11"/>
              <w:numPr>
                <w:ilvl w:val="0"/>
                <w:numId w:val="2"/>
              </w:numPr>
              <w:tabs>
                <w:tab w:val="left" w:pos="254"/>
                <w:tab w:val="left" w:pos="851"/>
              </w:tabs>
              <w:spacing w:line="276" w:lineRule="auto"/>
              <w:ind w:left="0" w:firstLine="0"/>
            </w:pPr>
            <w:r w:rsidRPr="00B50534">
              <w:t>выявление учащихся, исп</w:t>
            </w:r>
            <w:r w:rsidRPr="00B50534">
              <w:t>ы</w:t>
            </w:r>
            <w:r w:rsidRPr="00B50534">
              <w:t>тывающих сложности в о</w:t>
            </w:r>
            <w:r w:rsidRPr="00B50534">
              <w:t>с</w:t>
            </w:r>
            <w:r w:rsidRPr="00B50534">
              <w:t>воении основной образов</w:t>
            </w:r>
            <w:r w:rsidRPr="00B50534">
              <w:t>а</w:t>
            </w:r>
            <w:r w:rsidRPr="00B50534">
              <w:t>тельной программы среднего общего образования;</w:t>
            </w:r>
          </w:p>
          <w:p w:rsidR="00E168F5" w:rsidRPr="00B50534" w:rsidRDefault="00E168F5" w:rsidP="00C94889">
            <w:pPr>
              <w:pStyle w:val="Style11"/>
              <w:numPr>
                <w:ilvl w:val="0"/>
                <w:numId w:val="2"/>
              </w:numPr>
              <w:tabs>
                <w:tab w:val="left" w:pos="254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t xml:space="preserve">подготовка рекомендаций по оказанию </w:t>
            </w:r>
            <w:proofErr w:type="spellStart"/>
            <w:r w:rsidRPr="00B50534">
              <w:t>психол</w:t>
            </w:r>
            <w:r w:rsidRPr="00B50534">
              <w:t>о</w:t>
            </w:r>
            <w:r w:rsidRPr="00B50534">
              <w:t>го­</w:t>
            </w:r>
            <w:proofErr w:type="gramStart"/>
            <w:r w:rsidRPr="00B50534">
              <w:t>медико­педагогической</w:t>
            </w:r>
            <w:proofErr w:type="spellEnd"/>
            <w:proofErr w:type="gramEnd"/>
            <w:r w:rsidRPr="00B50534">
              <w:t xml:space="preserve"> помощи обучающимся и др.</w:t>
            </w:r>
          </w:p>
        </w:tc>
        <w:tc>
          <w:tcPr>
            <w:tcW w:w="2828" w:type="dxa"/>
          </w:tcPr>
          <w:p w:rsidR="00E168F5" w:rsidRPr="00B50534" w:rsidRDefault="0044543A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- психолог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Изучение социальной ситу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ции развития и условий с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мейного воспитания учащихся с особыми образовательными потребностями на уровне среднего общего образования</w:t>
            </w:r>
          </w:p>
        </w:tc>
        <w:tc>
          <w:tcPr>
            <w:tcW w:w="3400" w:type="dxa"/>
            <w:vMerge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8" w:type="dxa"/>
          </w:tcPr>
          <w:p w:rsidR="00E168F5" w:rsidRPr="00B50534" w:rsidRDefault="0044543A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Контроль динамики развития учащихся с особыми образ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вательными потребностями на уровне среднего общего обр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400" w:type="dxa"/>
            <w:vMerge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8" w:type="dxa"/>
          </w:tcPr>
          <w:p w:rsidR="00E168F5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– психолог, классный руководитель</w:t>
            </w:r>
          </w:p>
        </w:tc>
      </w:tr>
      <w:tr w:rsidR="00A65FED" w:rsidRPr="00B50534" w:rsidTr="00F45235">
        <w:tc>
          <w:tcPr>
            <w:tcW w:w="9627" w:type="dxa"/>
            <w:gridSpan w:val="3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0534">
              <w:rPr>
                <w:rStyle w:val="FontStyle74"/>
                <w:rFonts w:cs="Times New Roman"/>
                <w:b/>
                <w:bCs/>
                <w:i/>
                <w:iCs/>
                <w:sz w:val="24"/>
                <w:szCs w:val="24"/>
              </w:rPr>
              <w:t>Коррекционно-развивающее направление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и групповых </w:t>
            </w:r>
            <w:proofErr w:type="spellStart"/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коррекцио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но­развивающих</w:t>
            </w:r>
            <w:proofErr w:type="spellEnd"/>
            <w:r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учащимися с особыми образ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вательными потребностями на уровне среднего общего обр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400" w:type="dxa"/>
            <w:vMerge w:val="restart"/>
          </w:tcPr>
          <w:p w:rsidR="00E168F5" w:rsidRPr="00B50534" w:rsidRDefault="00E168F5" w:rsidP="00C94889">
            <w:pPr>
              <w:tabs>
                <w:tab w:val="left" w:pos="312"/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помощь в освоении соде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жания среднего общего обр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зования;</w:t>
            </w:r>
          </w:p>
          <w:p w:rsidR="00E168F5" w:rsidRPr="00B50534" w:rsidRDefault="00E168F5" w:rsidP="00C94889">
            <w:pPr>
              <w:tabs>
                <w:tab w:val="left" w:pos="312"/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коррекция (минимизация) недостатков в физическом и (или) психическом развитии учащихся на уровне среднего общего образования;</w:t>
            </w:r>
          </w:p>
          <w:p w:rsidR="00E168F5" w:rsidRPr="00B50534" w:rsidRDefault="00E168F5" w:rsidP="00C94889">
            <w:pPr>
              <w:tabs>
                <w:tab w:val="left" w:pos="312"/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развитие у учащихся ун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версальных учебных действий (личностных, регулятивных, познавательных, коммуник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тивных);</w:t>
            </w:r>
          </w:p>
        </w:tc>
        <w:tc>
          <w:tcPr>
            <w:tcW w:w="2828" w:type="dxa"/>
          </w:tcPr>
          <w:p w:rsidR="00E168F5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E168F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едагог-психолог; уч</w:t>
            </w:r>
            <w:r w:rsidR="00E168F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теля-предметники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Отбор оптимальных корре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ционных программ / методик, методов и приемов обучения в соответствии с особыми обр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зовательными потребностями учащихся на уровне среднего общего образования</w:t>
            </w:r>
          </w:p>
        </w:tc>
        <w:tc>
          <w:tcPr>
            <w:tcW w:w="3400" w:type="dxa"/>
            <w:vMerge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8" w:type="dxa"/>
          </w:tcPr>
          <w:p w:rsidR="00E168F5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E168F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едагог-психолог; уч</w:t>
            </w:r>
            <w:r w:rsidR="00E168F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теля-предметники</w:t>
            </w:r>
          </w:p>
        </w:tc>
      </w:tr>
      <w:tr w:rsidR="00A65FED" w:rsidRPr="00B50534" w:rsidTr="00F45235">
        <w:tc>
          <w:tcPr>
            <w:tcW w:w="9627" w:type="dxa"/>
            <w:gridSpan w:val="3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0534">
              <w:rPr>
                <w:rStyle w:val="FontStyle74"/>
                <w:b/>
                <w:bCs/>
                <w:i/>
                <w:iCs/>
                <w:sz w:val="24"/>
                <w:szCs w:val="24"/>
              </w:rPr>
              <w:t>Консультационное направление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выбору индивидуально 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методов и приемов работы с учащимися с особыми образовательными потребностями на уровне среднего общего образования</w:t>
            </w:r>
          </w:p>
        </w:tc>
        <w:tc>
          <w:tcPr>
            <w:tcW w:w="3400" w:type="dxa"/>
            <w:vMerge w:val="restart"/>
          </w:tcPr>
          <w:p w:rsidR="00E168F5" w:rsidRPr="00B50534" w:rsidRDefault="00E168F5" w:rsidP="00C94889">
            <w:pPr>
              <w:pStyle w:val="a3"/>
              <w:numPr>
                <w:ilvl w:val="0"/>
                <w:numId w:val="3"/>
              </w:numPr>
              <w:tabs>
                <w:tab w:val="left" w:pos="312"/>
                <w:tab w:val="left" w:pos="85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обеспечение непрерывн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специального сопрово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дения учащихся, испытыва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щих сложности в освоении основной образовательной программы среднего общего образования, и их семей по вопросам реализации дифф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ренцированных </w:t>
            </w:r>
            <w:proofErr w:type="spellStart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психол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го­педагогических</w:t>
            </w:r>
            <w:proofErr w:type="spellEnd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условий обучения, воспитания, ко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рекции, развития и социализ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ции;</w:t>
            </w:r>
          </w:p>
        </w:tc>
        <w:tc>
          <w:tcPr>
            <w:tcW w:w="2828" w:type="dxa"/>
          </w:tcPr>
          <w:p w:rsidR="00E168F5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A65FED" w:rsidRPr="00B50534" w:rsidTr="00E168F5">
        <w:tc>
          <w:tcPr>
            <w:tcW w:w="3399" w:type="dxa"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помощь с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мье в вопросах выбора страт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гии воспитания и приемов коррекционного обучения учащихся с особыми образ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вательными потребностями на уровне среднего общего обр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400" w:type="dxa"/>
            <w:vMerge/>
          </w:tcPr>
          <w:p w:rsidR="00E168F5" w:rsidRPr="00B50534" w:rsidRDefault="00E168F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8" w:type="dxa"/>
          </w:tcPr>
          <w:p w:rsidR="00E168F5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  <w:tr w:rsidR="00A65FED" w:rsidRPr="00B50534" w:rsidTr="00F45235">
        <w:tc>
          <w:tcPr>
            <w:tcW w:w="9627" w:type="dxa"/>
            <w:gridSpan w:val="3"/>
          </w:tcPr>
          <w:p w:rsidR="005C78C8" w:rsidRPr="00B50534" w:rsidRDefault="005C78C8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0534">
              <w:rPr>
                <w:rStyle w:val="FontStyle74"/>
                <w:b/>
                <w:bCs/>
                <w:i/>
                <w:iCs/>
                <w:sz w:val="24"/>
                <w:szCs w:val="24"/>
              </w:rPr>
              <w:t>Информационно-просветительское направление</w:t>
            </w:r>
          </w:p>
        </w:tc>
      </w:tr>
      <w:tr w:rsidR="00A65FED" w:rsidRPr="00B50534" w:rsidTr="00E168F5">
        <w:tc>
          <w:tcPr>
            <w:tcW w:w="3399" w:type="dxa"/>
          </w:tcPr>
          <w:p w:rsidR="005C78C8" w:rsidRPr="00B50534" w:rsidRDefault="005C78C8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Различные формы просвет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тельской деятельности (ле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ции, беседы, информационные стенды, печатные материалы), направленные на разъяснение участникам образовательных отношений вопросов, связа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ных с особенностями образ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вательного процесса и сопр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вождения учащихся с особ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ми образовательными потре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ностями на уровне среднего общего образования</w:t>
            </w:r>
          </w:p>
        </w:tc>
        <w:tc>
          <w:tcPr>
            <w:tcW w:w="3400" w:type="dxa"/>
            <w:vMerge w:val="restart"/>
          </w:tcPr>
          <w:p w:rsidR="005C78C8" w:rsidRPr="00B50534" w:rsidRDefault="005C78C8" w:rsidP="00C94889">
            <w:pPr>
              <w:pStyle w:val="a3"/>
              <w:numPr>
                <w:ilvl w:val="0"/>
                <w:numId w:val="4"/>
              </w:numPr>
              <w:tabs>
                <w:tab w:val="left" w:pos="434"/>
                <w:tab w:val="left" w:pos="85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разъясн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тельной деятельности по в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просам, связанным с особе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ностями организации образ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вательной деятельности для учащихся, со всеми участн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ками образовательных отн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шений</w:t>
            </w:r>
          </w:p>
        </w:tc>
        <w:tc>
          <w:tcPr>
            <w:tcW w:w="2828" w:type="dxa"/>
          </w:tcPr>
          <w:p w:rsidR="005C78C8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5C78C8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едагог-психолог; уч</w:t>
            </w:r>
            <w:r w:rsidR="005C78C8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5C78C8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теля-предметники; соц</w:t>
            </w:r>
            <w:r w:rsidR="005C78C8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5C78C8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аль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ный педагог</w:t>
            </w:r>
          </w:p>
        </w:tc>
      </w:tr>
      <w:tr w:rsidR="00A65FED" w:rsidRPr="00B50534" w:rsidTr="00E168F5">
        <w:tc>
          <w:tcPr>
            <w:tcW w:w="3399" w:type="dxa"/>
          </w:tcPr>
          <w:p w:rsidR="005C78C8" w:rsidRPr="00B50534" w:rsidRDefault="005C78C8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ступлений для педагогов и р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дителей по разъяснению </w:t>
            </w:r>
            <w:proofErr w:type="spellStart"/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дивидуально­типологических</w:t>
            </w:r>
            <w:proofErr w:type="spellEnd"/>
            <w:r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учащихся с ос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быми образовательными п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требностями на уровне сре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</w:t>
            </w:r>
          </w:p>
        </w:tc>
        <w:tc>
          <w:tcPr>
            <w:tcW w:w="3400" w:type="dxa"/>
            <w:vMerge/>
          </w:tcPr>
          <w:p w:rsidR="005C78C8" w:rsidRPr="00B50534" w:rsidRDefault="005C78C8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8" w:type="dxa"/>
          </w:tcPr>
          <w:p w:rsidR="005C78C8" w:rsidRPr="00B50534" w:rsidRDefault="00906A6F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</w:tbl>
    <w:p w:rsidR="008A28A7" w:rsidRPr="00B50534" w:rsidRDefault="008A28A7" w:rsidP="00C9488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5FD" w:rsidRPr="00B50534" w:rsidRDefault="002C1687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Перечень и содерж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>ание комплексных, индивидуально-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ориентированных коррекционных мероприятий </w:t>
      </w:r>
      <w:r w:rsidR="00AE19C1" w:rsidRPr="00B5053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№ 34 </w:t>
      </w:r>
      <w:r w:rsidR="00A65FED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AE19C1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A65FED" w:rsidRPr="00B50534">
        <w:rPr>
          <w:rFonts w:ascii="Times New Roman" w:hAnsi="Times New Roman" w:cs="Times New Roman"/>
          <w:sz w:val="24"/>
          <w:szCs w:val="24"/>
        </w:rPr>
        <w:t xml:space="preserve">Хетагурова  на </w:t>
      </w:r>
      <w:r w:rsidRPr="00B50534">
        <w:rPr>
          <w:rFonts w:ascii="Times New Roman" w:hAnsi="Times New Roman" w:cs="Times New Roman"/>
          <w:iCs/>
          <w:sz w:val="24"/>
          <w:szCs w:val="24"/>
        </w:rPr>
        <w:t>уровне среднего общего образов</w:t>
      </w:r>
      <w:r w:rsidRPr="00B50534">
        <w:rPr>
          <w:rFonts w:ascii="Times New Roman" w:hAnsi="Times New Roman" w:cs="Times New Roman"/>
          <w:iCs/>
          <w:sz w:val="24"/>
          <w:szCs w:val="24"/>
        </w:rPr>
        <w:t>а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ния с </w:t>
      </w:r>
      <w:proofErr w:type="gramStart"/>
      <w:r w:rsidRPr="00B50534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потребностям, в том числе попавшими в трудную жизненную ситуацию, ежегодно отражаются в плане работы школьного психолого-медико-педагогического (психолого-педагогического) консилиума.</w:t>
      </w:r>
    </w:p>
    <w:p w:rsidR="000405FD" w:rsidRPr="00B50534" w:rsidRDefault="000405F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241D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Система комплексного психолого-медико-социального сопровождения и </w:t>
      </w:r>
      <w:proofErr w:type="gramStart"/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поддер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ж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ки</w:t>
      </w:r>
      <w:proofErr w:type="gramEnd"/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обучающихся </w:t>
      </w:r>
      <w:r w:rsidR="00576876" w:rsidRPr="00B50534">
        <w:rPr>
          <w:rFonts w:ascii="Times New Roman" w:hAnsi="Times New Roman" w:cs="Times New Roman"/>
          <w:b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с ограниче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ными возм</w:t>
      </w:r>
      <w:r w:rsidR="00111476">
        <w:rPr>
          <w:rFonts w:ascii="Times New Roman" w:hAnsi="Times New Roman" w:cs="Times New Roman"/>
          <w:b/>
          <w:bCs/>
          <w:iCs/>
          <w:sz w:val="24"/>
          <w:szCs w:val="24"/>
        </w:rPr>
        <w:t>ожностями здоровья и инвалидов</w:t>
      </w:r>
    </w:p>
    <w:p w:rsidR="00BA66DF" w:rsidRPr="00B50534" w:rsidRDefault="00BA66D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0783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Комплексное психолого-медико-социальное сопровождение и поддержка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ровья и инвалидов,</w:t>
      </w:r>
      <w:proofErr w:type="gramStart"/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обеспечиваются специалистами </w:t>
      </w:r>
      <w:r w:rsidR="00910783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№ 34 </w:t>
      </w:r>
      <w:r w:rsidR="00910783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910783" w:rsidRPr="00B50534">
        <w:rPr>
          <w:rFonts w:ascii="Times New Roman" w:hAnsi="Times New Roman" w:cs="Times New Roman"/>
          <w:sz w:val="24"/>
          <w:szCs w:val="24"/>
        </w:rPr>
        <w:t>Хетагурова.</w:t>
      </w:r>
    </w:p>
    <w:p w:rsidR="002B241D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 xml:space="preserve">Комплексное психолого-медико-социальное сопровождение и поддержка обучающихся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возможностями зд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ровья и инвалидов,</w:t>
      </w:r>
      <w:proofErr w:type="gramStart"/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 xml:space="preserve"> регламентированы локальными нормативными актами </w:t>
      </w:r>
      <w:r w:rsidR="00910783" w:rsidRPr="00B50534">
        <w:rPr>
          <w:rFonts w:ascii="Times New Roman" w:hAnsi="Times New Roman" w:cs="Times New Roman"/>
          <w:sz w:val="24"/>
          <w:szCs w:val="24"/>
        </w:rPr>
        <w:t xml:space="preserve">школы и </w:t>
      </w:r>
      <w:r w:rsidRPr="00B50534">
        <w:rPr>
          <w:rFonts w:ascii="Times New Roman" w:hAnsi="Times New Roman" w:cs="Times New Roman"/>
          <w:iCs/>
          <w:sz w:val="24"/>
          <w:szCs w:val="24"/>
        </w:rPr>
        <w:t>реализ</w:t>
      </w:r>
      <w:r w:rsidRPr="00B50534">
        <w:rPr>
          <w:rFonts w:ascii="Times New Roman" w:hAnsi="Times New Roman" w:cs="Times New Roman"/>
          <w:iCs/>
          <w:sz w:val="24"/>
          <w:szCs w:val="24"/>
        </w:rPr>
        <w:t>у</w:t>
      </w:r>
      <w:r w:rsidRPr="00B50534">
        <w:rPr>
          <w:rFonts w:ascii="Times New Roman" w:hAnsi="Times New Roman" w:cs="Times New Roman"/>
          <w:iCs/>
          <w:sz w:val="24"/>
          <w:szCs w:val="24"/>
        </w:rPr>
        <w:t>ются преимущественно во внеурочной деятельности.</w:t>
      </w:r>
    </w:p>
    <w:p w:rsidR="002B241D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Система комплексного психолого-медико-социальное сопровождения и поддержки об</w:t>
      </w:r>
      <w:r w:rsidRPr="00B50534">
        <w:rPr>
          <w:rFonts w:ascii="Times New Roman" w:hAnsi="Times New Roman" w:cs="Times New Roman"/>
          <w:iCs/>
          <w:sz w:val="24"/>
          <w:szCs w:val="24"/>
        </w:rPr>
        <w:t>у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чающихся </w:t>
      </w:r>
      <w:r w:rsidR="00576876" w:rsidRPr="00B50534">
        <w:rPr>
          <w:rFonts w:ascii="Times New Roman" w:hAnsi="Times New Roman" w:cs="Times New Roman"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с ограниченными возмо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>ностями здоровья и инвалидов,</w:t>
      </w:r>
      <w:proofErr w:type="gramStart"/>
      <w:r w:rsidR="00576876" w:rsidRPr="00B505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0534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B50534">
        <w:rPr>
          <w:rFonts w:ascii="Times New Roman" w:hAnsi="Times New Roman" w:cs="Times New Roman"/>
          <w:iCs/>
          <w:sz w:val="24"/>
          <w:szCs w:val="24"/>
        </w:rPr>
        <w:t xml:space="preserve"> на уровне среднего общего образования отражена в таблице 2.</w:t>
      </w:r>
    </w:p>
    <w:p w:rsidR="002B241D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Таблица 2</w:t>
      </w:r>
    </w:p>
    <w:p w:rsidR="002C1687" w:rsidRPr="00B50534" w:rsidRDefault="002B241D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Система комплексного психолого-медико-социальное сопровождения и </w:t>
      </w:r>
      <w:proofErr w:type="gramStart"/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поддержки</w:t>
      </w:r>
      <w:proofErr w:type="gramEnd"/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обучающихся </w:t>
      </w:r>
      <w:r w:rsidR="00576876" w:rsidRPr="00B50534">
        <w:rPr>
          <w:rFonts w:ascii="Times New Roman" w:hAnsi="Times New Roman" w:cs="Times New Roman"/>
          <w:b/>
          <w:sz w:val="24"/>
          <w:szCs w:val="24"/>
        </w:rPr>
        <w:t xml:space="preserve">с особыми образовательными потребностями, в том числе </w:t>
      </w:r>
      <w:r w:rsidR="00576876"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с ограниченными возм</w:t>
      </w:r>
      <w:r w:rsidR="009359B7">
        <w:rPr>
          <w:rFonts w:ascii="Times New Roman" w:hAnsi="Times New Roman" w:cs="Times New Roman"/>
          <w:b/>
          <w:bCs/>
          <w:iCs/>
          <w:sz w:val="24"/>
          <w:szCs w:val="24"/>
        </w:rPr>
        <w:t>ожностями здоровья и инвалидов,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уровне среднего общего образования</w:t>
      </w:r>
    </w:p>
    <w:p w:rsidR="00BF6A9C" w:rsidRPr="00B50534" w:rsidRDefault="00BF6A9C" w:rsidP="00C9488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06"/>
        <w:gridCol w:w="2407"/>
        <w:gridCol w:w="2573"/>
        <w:gridCol w:w="2407"/>
      </w:tblGrid>
      <w:tr w:rsidR="00910783" w:rsidRPr="00B50534" w:rsidTr="00BF6A9C">
        <w:trPr>
          <w:tblHeader/>
        </w:trPr>
        <w:tc>
          <w:tcPr>
            <w:tcW w:w="2406" w:type="dxa"/>
          </w:tcPr>
          <w:p w:rsidR="00BF6A9C" w:rsidRPr="00B50534" w:rsidRDefault="00BF6A9C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Направления сопр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вождения и </w:t>
            </w:r>
            <w:proofErr w:type="gramStart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держки</w:t>
            </w:r>
            <w:proofErr w:type="gramEnd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обучающи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ся 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 особыми обр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зовательными п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требностями, в том числе с ограниче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ными возможност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ми здоровья и инв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лидов, </w:t>
            </w:r>
          </w:p>
        </w:tc>
        <w:tc>
          <w:tcPr>
            <w:tcW w:w="2407" w:type="dxa"/>
          </w:tcPr>
          <w:p w:rsidR="00BF6A9C" w:rsidRPr="00B50534" w:rsidRDefault="00BF6A9C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Специалисты, ос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ществляющие с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провождение и по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держку обучающи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ся 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 особыми обр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зовательными п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требностями, в том числе с ограниче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ными возможност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ми здоровья и инв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лидов, </w:t>
            </w:r>
          </w:p>
        </w:tc>
        <w:tc>
          <w:tcPr>
            <w:tcW w:w="2407" w:type="dxa"/>
          </w:tcPr>
          <w:p w:rsidR="00BF6A9C" w:rsidRPr="00B50534" w:rsidRDefault="00BF6A9C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со специалистами в ц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лях обеспечения с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провождения и </w:t>
            </w:r>
            <w:proofErr w:type="gramStart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держки</w:t>
            </w:r>
            <w:proofErr w:type="gramEnd"/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обучающихся 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 особыми образов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тельными потребн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стями, в том числе с ограниченными во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576876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можностями здоровья и инвалидов, </w:t>
            </w:r>
          </w:p>
        </w:tc>
        <w:tc>
          <w:tcPr>
            <w:tcW w:w="2407" w:type="dxa"/>
          </w:tcPr>
          <w:p w:rsidR="00BF6A9C" w:rsidRPr="00B50534" w:rsidRDefault="00BF6A9C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Перечень локальных нормативных актов, регламентирующих сопровождение и поддержку обуча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щихся 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 особыми образовательными потребностями, в том числе с огран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090653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валидов, </w:t>
            </w:r>
          </w:p>
        </w:tc>
      </w:tr>
      <w:tr w:rsidR="00910783" w:rsidRPr="00B50534" w:rsidTr="00BF6A9C">
        <w:tc>
          <w:tcPr>
            <w:tcW w:w="2406" w:type="dxa"/>
          </w:tcPr>
          <w:p w:rsidR="00D8687A" w:rsidRPr="00B50534" w:rsidRDefault="00D8687A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2407" w:type="dxa"/>
          </w:tcPr>
          <w:p w:rsidR="00F45235" w:rsidRPr="00B50534" w:rsidRDefault="00F4523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07" w:type="dxa"/>
          </w:tcPr>
          <w:p w:rsidR="00D8687A" w:rsidRPr="00B50534" w:rsidRDefault="00D8687A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администрация школы;</w:t>
            </w:r>
          </w:p>
          <w:p w:rsidR="00D8687A" w:rsidRPr="00B50534" w:rsidRDefault="00D8687A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 xml:space="preserve">учителя-предметники; </w:t>
            </w:r>
          </w:p>
          <w:p w:rsidR="00D8687A" w:rsidRPr="00B50534" w:rsidRDefault="00D8687A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медицинский р</w:t>
            </w:r>
            <w:r w:rsidRPr="00B50534">
              <w:t>а</w:t>
            </w:r>
            <w:r w:rsidRPr="00B50534">
              <w:t xml:space="preserve">ботник; </w:t>
            </w:r>
          </w:p>
          <w:p w:rsidR="00D8687A" w:rsidRPr="00B50534" w:rsidRDefault="00906A6F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t>классный руков</w:t>
            </w:r>
            <w:r w:rsidRPr="00B50534">
              <w:t>о</w:t>
            </w:r>
            <w:r w:rsidRPr="00B50534">
              <w:t>дитель;</w:t>
            </w:r>
          </w:p>
          <w:p w:rsidR="00906A6F" w:rsidRPr="00B50534" w:rsidRDefault="00906A6F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t>социальный пед</w:t>
            </w:r>
            <w:r w:rsidRPr="00B50534">
              <w:t>а</w:t>
            </w:r>
            <w:r w:rsidRPr="00B50534">
              <w:t>гог</w:t>
            </w:r>
          </w:p>
        </w:tc>
        <w:tc>
          <w:tcPr>
            <w:tcW w:w="2407" w:type="dxa"/>
          </w:tcPr>
          <w:p w:rsidR="00D8687A" w:rsidRPr="00B50534" w:rsidRDefault="00D8687A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</w:pPr>
            <w:r w:rsidRPr="00B50534">
              <w:t>Положение о школьном психол</w:t>
            </w:r>
            <w:r w:rsidRPr="00B50534">
              <w:t>о</w:t>
            </w:r>
            <w:r w:rsidRPr="00B50534">
              <w:t>го-педагогическом консилиуме;</w:t>
            </w:r>
          </w:p>
          <w:p w:rsidR="00D8687A" w:rsidRPr="00B50534" w:rsidRDefault="00D8687A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</w:pPr>
            <w:r w:rsidRPr="00B50534">
              <w:t>План работы п</w:t>
            </w:r>
            <w:r w:rsidRPr="00B50534">
              <w:t>е</w:t>
            </w:r>
            <w:r w:rsidRPr="00B50534">
              <w:t>дагога-психолога;</w:t>
            </w:r>
          </w:p>
          <w:p w:rsidR="00D8687A" w:rsidRPr="00B50534" w:rsidRDefault="00906A6F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>План воспит</w:t>
            </w:r>
            <w:r w:rsidRPr="00B50534">
              <w:rPr>
                <w:iCs/>
              </w:rPr>
              <w:t>а</w:t>
            </w:r>
            <w:r w:rsidRPr="00B50534">
              <w:rPr>
                <w:iCs/>
              </w:rPr>
              <w:t>тельной работы;</w:t>
            </w:r>
          </w:p>
          <w:p w:rsidR="00906A6F" w:rsidRPr="00B50534" w:rsidRDefault="00906A6F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 xml:space="preserve">ИПРА ребенка </w:t>
            </w:r>
            <w:r w:rsidR="00090653" w:rsidRPr="00B50534">
              <w:rPr>
                <w:iCs/>
              </w:rPr>
              <w:t>с особыми образов</w:t>
            </w:r>
            <w:r w:rsidR="00090653" w:rsidRPr="00B50534">
              <w:rPr>
                <w:iCs/>
              </w:rPr>
              <w:t>а</w:t>
            </w:r>
            <w:r w:rsidR="00090653" w:rsidRPr="00B50534">
              <w:rPr>
                <w:iCs/>
              </w:rPr>
              <w:t>тельными потребн</w:t>
            </w:r>
            <w:r w:rsidR="00090653" w:rsidRPr="00B50534">
              <w:rPr>
                <w:iCs/>
              </w:rPr>
              <w:t>о</w:t>
            </w:r>
            <w:r w:rsidR="00090653" w:rsidRPr="00B50534">
              <w:rPr>
                <w:iCs/>
              </w:rPr>
              <w:t>стями, в том числе с ограниченными во</w:t>
            </w:r>
            <w:r w:rsidR="00090653" w:rsidRPr="00B50534">
              <w:rPr>
                <w:iCs/>
              </w:rPr>
              <w:t>з</w:t>
            </w:r>
            <w:r w:rsidR="00090653" w:rsidRPr="00B50534">
              <w:rPr>
                <w:iCs/>
              </w:rPr>
              <w:lastRenderedPageBreak/>
              <w:t>можностями здор</w:t>
            </w:r>
            <w:r w:rsidR="00090653" w:rsidRPr="00B50534">
              <w:rPr>
                <w:iCs/>
              </w:rPr>
              <w:t>о</w:t>
            </w:r>
            <w:r w:rsidR="00090653" w:rsidRPr="00B50534">
              <w:rPr>
                <w:iCs/>
              </w:rPr>
              <w:t>вья и инвалидов</w:t>
            </w:r>
            <w:proofErr w:type="gramStart"/>
            <w:r w:rsidR="00090653" w:rsidRPr="00B50534">
              <w:rPr>
                <w:iCs/>
              </w:rPr>
              <w:t xml:space="preserve">, </w:t>
            </w:r>
            <w:r w:rsidRPr="00B50534">
              <w:rPr>
                <w:iCs/>
              </w:rPr>
              <w:t>;</w:t>
            </w:r>
            <w:proofErr w:type="gramEnd"/>
          </w:p>
          <w:p w:rsidR="005E4B27" w:rsidRPr="00B50534" w:rsidRDefault="00906A6F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 xml:space="preserve">План работы с </w:t>
            </w:r>
            <w:proofErr w:type="gramStart"/>
            <w:r w:rsidRPr="00B50534">
              <w:rPr>
                <w:iCs/>
              </w:rPr>
              <w:t>обучающимися</w:t>
            </w:r>
            <w:proofErr w:type="gramEnd"/>
            <w:r w:rsidR="00090653" w:rsidRPr="00B50534">
              <w:rPr>
                <w:iCs/>
              </w:rPr>
              <w:t xml:space="preserve"> </w:t>
            </w:r>
            <w:r w:rsidR="005E4B27" w:rsidRPr="00B50534">
              <w:rPr>
                <w:iCs/>
              </w:rPr>
              <w:t>«группы риска».</w:t>
            </w:r>
          </w:p>
        </w:tc>
      </w:tr>
      <w:tr w:rsidR="00910783" w:rsidRPr="00B50534" w:rsidTr="00BF6A9C">
        <w:tc>
          <w:tcPr>
            <w:tcW w:w="2406" w:type="dxa"/>
          </w:tcPr>
          <w:p w:rsidR="00C0631B" w:rsidRPr="00B50534" w:rsidRDefault="00C0631B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Социально-педагогическое с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провождение</w:t>
            </w:r>
          </w:p>
        </w:tc>
        <w:tc>
          <w:tcPr>
            <w:tcW w:w="2407" w:type="dxa"/>
          </w:tcPr>
          <w:p w:rsidR="00F45235" w:rsidRPr="00B50534" w:rsidRDefault="00C0631B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гог</w:t>
            </w:r>
            <w:r w:rsidR="00F4523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; учителя - пре</w:t>
            </w:r>
            <w:r w:rsidR="00F4523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F45235"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метники; педагог - организатор.</w:t>
            </w:r>
          </w:p>
        </w:tc>
        <w:tc>
          <w:tcPr>
            <w:tcW w:w="2407" w:type="dxa"/>
          </w:tcPr>
          <w:p w:rsidR="00C0631B" w:rsidRPr="00B50534" w:rsidRDefault="00C0631B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 xml:space="preserve">учителя-предметники; </w:t>
            </w:r>
          </w:p>
          <w:p w:rsidR="00C0631B" w:rsidRPr="00B50534" w:rsidRDefault="00C0631B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медицинский р</w:t>
            </w:r>
            <w:r w:rsidRPr="00B50534">
              <w:t>а</w:t>
            </w:r>
            <w:r w:rsidRPr="00B50534">
              <w:t xml:space="preserve">ботник; </w:t>
            </w:r>
          </w:p>
          <w:p w:rsidR="00C0631B" w:rsidRPr="00B50534" w:rsidRDefault="00C0631B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специалисты соц</w:t>
            </w:r>
            <w:r w:rsidRPr="00B50534">
              <w:t>и</w:t>
            </w:r>
            <w:r w:rsidRPr="00B50534">
              <w:t xml:space="preserve">альных служб, </w:t>
            </w:r>
          </w:p>
          <w:p w:rsidR="00C0631B" w:rsidRPr="00B50534" w:rsidRDefault="00C0631B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орган исполн</w:t>
            </w:r>
            <w:r w:rsidRPr="00B50534">
              <w:t>и</w:t>
            </w:r>
            <w:r w:rsidRPr="00B50534">
              <w:t>тельнойвласти по з</w:t>
            </w:r>
            <w:r w:rsidRPr="00B50534">
              <w:t>а</w:t>
            </w:r>
            <w:r w:rsidRPr="00B50534">
              <w:t>щите прав детей</w:t>
            </w:r>
          </w:p>
          <w:p w:rsidR="00C0631B" w:rsidRPr="00B50534" w:rsidRDefault="00F45235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>отдел опеки</w:t>
            </w:r>
            <w:proofErr w:type="gramStart"/>
            <w:r w:rsidRPr="00B50534">
              <w:rPr>
                <w:iCs/>
              </w:rPr>
              <w:t xml:space="preserve"> </w:t>
            </w:r>
            <w:r w:rsidR="00090653" w:rsidRPr="00B50534">
              <w:rPr>
                <w:iCs/>
              </w:rPr>
              <w:t>П</w:t>
            </w:r>
            <w:proofErr w:type="gramEnd"/>
            <w:r w:rsidR="00090653" w:rsidRPr="00B50534">
              <w:rPr>
                <w:iCs/>
              </w:rPr>
              <w:t>о Промышленному ра</w:t>
            </w:r>
            <w:r w:rsidR="00090653" w:rsidRPr="00B50534">
              <w:rPr>
                <w:iCs/>
              </w:rPr>
              <w:t>й</w:t>
            </w:r>
            <w:r w:rsidR="00090653" w:rsidRPr="00B50534">
              <w:rPr>
                <w:iCs/>
              </w:rPr>
              <w:t>ону г. Владикавказ</w:t>
            </w:r>
          </w:p>
        </w:tc>
        <w:tc>
          <w:tcPr>
            <w:tcW w:w="2407" w:type="dxa"/>
          </w:tcPr>
          <w:p w:rsidR="00C0631B" w:rsidRPr="00B50534" w:rsidRDefault="00C0631B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 w:rsidRPr="00B50534">
              <w:t>План работы с</w:t>
            </w:r>
            <w:r w:rsidRPr="00B50534">
              <w:t>о</w:t>
            </w:r>
            <w:r w:rsidRPr="00B50534">
              <w:t>циального педагога;</w:t>
            </w:r>
          </w:p>
          <w:p w:rsidR="00F45235" w:rsidRPr="00B50534" w:rsidRDefault="00F45235" w:rsidP="00C94889">
            <w:pPr>
              <w:pStyle w:val="Style11"/>
              <w:numPr>
                <w:ilvl w:val="0"/>
                <w:numId w:val="2"/>
              </w:numPr>
              <w:tabs>
                <w:tab w:val="left" w:pos="347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 xml:space="preserve">План работы с </w:t>
            </w:r>
            <w:proofErr w:type="gramStart"/>
            <w:r w:rsidRPr="00B50534">
              <w:rPr>
                <w:iCs/>
              </w:rPr>
              <w:t>обучающимися</w:t>
            </w:r>
            <w:proofErr w:type="gramEnd"/>
            <w:r w:rsidRPr="00B50534">
              <w:rPr>
                <w:iCs/>
              </w:rPr>
              <w:t xml:space="preserve"> «группы риска»;</w:t>
            </w:r>
          </w:p>
          <w:p w:rsidR="00C0631B" w:rsidRPr="00B50534" w:rsidRDefault="00F45235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>План работы п</w:t>
            </w:r>
            <w:r w:rsidRPr="00B50534">
              <w:rPr>
                <w:iCs/>
              </w:rPr>
              <w:t>е</w:t>
            </w:r>
            <w:r w:rsidRPr="00B50534">
              <w:rPr>
                <w:iCs/>
              </w:rPr>
              <w:t xml:space="preserve">дагога - наставника с </w:t>
            </w:r>
            <w:proofErr w:type="gramStart"/>
            <w:r w:rsidRPr="00B50534">
              <w:rPr>
                <w:iCs/>
              </w:rPr>
              <w:t>обучающимся</w:t>
            </w:r>
            <w:proofErr w:type="gramEnd"/>
            <w:r w:rsidRPr="00B50534">
              <w:rPr>
                <w:iCs/>
              </w:rPr>
              <w:t xml:space="preserve"> «группы риска»;</w:t>
            </w:r>
          </w:p>
          <w:p w:rsidR="00F45235" w:rsidRPr="00B50534" w:rsidRDefault="00F45235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iCs/>
              </w:rPr>
              <w:t>План воспит</w:t>
            </w:r>
            <w:r w:rsidRPr="00B50534">
              <w:rPr>
                <w:iCs/>
              </w:rPr>
              <w:t>а</w:t>
            </w:r>
            <w:r w:rsidRPr="00B50534">
              <w:rPr>
                <w:iCs/>
              </w:rPr>
              <w:t>тельной работы.</w:t>
            </w:r>
          </w:p>
        </w:tc>
      </w:tr>
      <w:tr w:rsidR="004E75D2" w:rsidRPr="00B50534" w:rsidTr="00BF6A9C">
        <w:tc>
          <w:tcPr>
            <w:tcW w:w="2406" w:type="dxa"/>
          </w:tcPr>
          <w:p w:rsidR="004E75D2" w:rsidRPr="00B50534" w:rsidRDefault="004E75D2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Медицинская по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держка и сопрово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дение</w:t>
            </w:r>
          </w:p>
        </w:tc>
        <w:tc>
          <w:tcPr>
            <w:tcW w:w="2407" w:type="dxa"/>
          </w:tcPr>
          <w:p w:rsidR="004E75D2" w:rsidRPr="00B50534" w:rsidRDefault="004E75D2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Медицинский р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0534">
              <w:rPr>
                <w:rFonts w:ascii="Times New Roman" w:hAnsi="Times New Roman" w:cs="Times New Roman"/>
                <w:iCs/>
                <w:sz w:val="24"/>
                <w:szCs w:val="24"/>
              </w:rPr>
              <w:t>ботник</w:t>
            </w:r>
          </w:p>
        </w:tc>
        <w:tc>
          <w:tcPr>
            <w:tcW w:w="2407" w:type="dxa"/>
          </w:tcPr>
          <w:p w:rsidR="004E75D2" w:rsidRPr="00B50534" w:rsidRDefault="004C696C" w:rsidP="004C696C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</w:pPr>
            <w:r>
              <w:t>педагог-психолог</w:t>
            </w:r>
            <w:r w:rsidR="004E75D2" w:rsidRPr="00B50534">
              <w:t>;</w:t>
            </w:r>
          </w:p>
          <w:p w:rsidR="00F45235" w:rsidRPr="00B50534" w:rsidRDefault="00F45235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t>классный руков</w:t>
            </w:r>
            <w:r w:rsidRPr="00B50534">
              <w:t>о</w:t>
            </w:r>
            <w:r w:rsidRPr="00B50534">
              <w:t>дитель;</w:t>
            </w:r>
          </w:p>
          <w:p w:rsidR="00F45235" w:rsidRPr="00B50534" w:rsidRDefault="00090653" w:rsidP="00C94889">
            <w:pPr>
              <w:pStyle w:val="Style11"/>
              <w:numPr>
                <w:ilvl w:val="0"/>
                <w:numId w:val="2"/>
              </w:numPr>
              <w:tabs>
                <w:tab w:val="left" w:pos="362"/>
                <w:tab w:val="left" w:pos="851"/>
              </w:tabs>
              <w:spacing w:line="276" w:lineRule="auto"/>
              <w:ind w:left="0" w:firstLine="0"/>
              <w:rPr>
                <w:iCs/>
              </w:rPr>
            </w:pPr>
            <w:r w:rsidRPr="00B50534">
              <w:rPr>
                <w:shd w:val="clear" w:color="auto" w:fill="FFFFFF"/>
              </w:rPr>
              <w:t>ГБУЗ «</w:t>
            </w:r>
            <w:r w:rsidR="00F45235" w:rsidRPr="00B50534">
              <w:rPr>
                <w:shd w:val="clear" w:color="auto" w:fill="FFFFFF"/>
              </w:rPr>
              <w:t>Детская п</w:t>
            </w:r>
            <w:r w:rsidR="00F45235" w:rsidRPr="00B50534">
              <w:rPr>
                <w:shd w:val="clear" w:color="auto" w:fill="FFFFFF"/>
              </w:rPr>
              <w:t>о</w:t>
            </w:r>
            <w:r w:rsidR="00F45235" w:rsidRPr="00B50534">
              <w:rPr>
                <w:shd w:val="clear" w:color="auto" w:fill="FFFFFF"/>
              </w:rPr>
              <w:t>ликлиника»</w:t>
            </w:r>
            <w:r w:rsidRPr="00B50534">
              <w:rPr>
                <w:shd w:val="clear" w:color="auto" w:fill="FFFFFF"/>
              </w:rPr>
              <w:t xml:space="preserve"> (по месту регистрации)</w:t>
            </w:r>
          </w:p>
        </w:tc>
        <w:tc>
          <w:tcPr>
            <w:tcW w:w="2407" w:type="dxa"/>
          </w:tcPr>
          <w:p w:rsidR="004E75D2" w:rsidRPr="00B50534" w:rsidRDefault="00F4523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>Положение о мед</w:t>
            </w:r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>цинском сопрово</w:t>
            </w:r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 xml:space="preserve">дении </w:t>
            </w:r>
            <w:proofErr w:type="gramStart"/>
            <w:r w:rsidR="004E75D2" w:rsidRPr="00B505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50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235" w:rsidRPr="00B50534" w:rsidRDefault="00F45235" w:rsidP="00C9488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2C1687" w:rsidRPr="00B50534" w:rsidRDefault="002C1687" w:rsidP="00C9488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2606" w:rsidRPr="00B50534" w:rsidRDefault="00262606" w:rsidP="00C94889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4. Механизм взаимодействия, предусматривающий общую целевую и единую страт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</w:t>
      </w:r>
    </w:p>
    <w:p w:rsidR="00BA66DF" w:rsidRPr="00B50534" w:rsidRDefault="00BA66DF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2606" w:rsidRPr="00B50534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Механизмы взаимодействия, предусматривающие общую целевую и единую стратегич</w:t>
      </w:r>
      <w:r w:rsidRPr="00B50534">
        <w:rPr>
          <w:rFonts w:ascii="Times New Roman" w:hAnsi="Times New Roman" w:cs="Times New Roman"/>
          <w:iCs/>
          <w:sz w:val="24"/>
          <w:szCs w:val="24"/>
        </w:rPr>
        <w:t>е</w:t>
      </w:r>
      <w:r w:rsidRPr="00B50534">
        <w:rPr>
          <w:rFonts w:ascii="Times New Roman" w:hAnsi="Times New Roman" w:cs="Times New Roman"/>
          <w:iCs/>
          <w:sz w:val="24"/>
          <w:szCs w:val="24"/>
        </w:rPr>
        <w:t xml:space="preserve">скую направленность работы учителей, специалистов в области коррекционной и специальной педагогики, специальной психологии, медицинских работников, определены </w:t>
      </w:r>
      <w:r w:rsidR="00090653" w:rsidRPr="00B5053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910783" w:rsidRPr="00B50534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090653" w:rsidRPr="00B50534">
        <w:rPr>
          <w:rFonts w:ascii="Times New Roman" w:hAnsi="Times New Roman" w:cs="Times New Roman"/>
          <w:sz w:val="24"/>
          <w:szCs w:val="24"/>
        </w:rPr>
        <w:t xml:space="preserve">№34 </w:t>
      </w:r>
      <w:r w:rsidR="00910783" w:rsidRPr="00B50534">
        <w:rPr>
          <w:rFonts w:ascii="Times New Roman" w:hAnsi="Times New Roman" w:cs="Times New Roman"/>
          <w:sz w:val="24"/>
          <w:szCs w:val="24"/>
        </w:rPr>
        <w:t>имени Г.И.</w:t>
      </w:r>
      <w:r w:rsidR="00090653" w:rsidRPr="00B50534">
        <w:rPr>
          <w:rFonts w:ascii="Times New Roman" w:hAnsi="Times New Roman" w:cs="Times New Roman"/>
          <w:sz w:val="24"/>
          <w:szCs w:val="24"/>
        </w:rPr>
        <w:t xml:space="preserve"> </w:t>
      </w:r>
      <w:r w:rsidR="00910783" w:rsidRPr="00B50534">
        <w:rPr>
          <w:rFonts w:ascii="Times New Roman" w:hAnsi="Times New Roman" w:cs="Times New Roman"/>
          <w:sz w:val="24"/>
          <w:szCs w:val="24"/>
        </w:rPr>
        <w:t>Хетагурова</w:t>
      </w:r>
      <w:r w:rsidRPr="00B50534">
        <w:rPr>
          <w:rFonts w:ascii="Times New Roman" w:hAnsi="Times New Roman" w:cs="Times New Roman"/>
          <w:iCs/>
          <w:sz w:val="24"/>
          <w:szCs w:val="24"/>
        </w:rPr>
        <w:t>, исходя из учета особых образовательных потребностей обуча</w:t>
      </w:r>
      <w:r w:rsidRPr="00B50534">
        <w:rPr>
          <w:rFonts w:ascii="Times New Roman" w:hAnsi="Times New Roman" w:cs="Times New Roman"/>
          <w:iCs/>
          <w:sz w:val="24"/>
          <w:szCs w:val="24"/>
        </w:rPr>
        <w:t>ю</w:t>
      </w:r>
      <w:r w:rsidRPr="00B50534">
        <w:rPr>
          <w:rFonts w:ascii="Times New Roman" w:hAnsi="Times New Roman" w:cs="Times New Roman"/>
          <w:iCs/>
          <w:sz w:val="24"/>
          <w:szCs w:val="24"/>
        </w:rPr>
        <w:t>щихся, и отражены:</w:t>
      </w:r>
    </w:p>
    <w:p w:rsidR="00262606" w:rsidRPr="00B50534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lastRenderedPageBreak/>
        <w:t>1)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в учебном плане среднего общего образования</w:t>
      </w:r>
      <w:r w:rsidR="00DA0156" w:rsidRPr="00B50534">
        <w:rPr>
          <w:rFonts w:ascii="Times New Roman" w:hAnsi="Times New Roman" w:cs="Times New Roman"/>
          <w:iCs/>
          <w:sz w:val="24"/>
          <w:szCs w:val="24"/>
        </w:rPr>
        <w:t xml:space="preserve"> универсального профиля</w:t>
      </w:r>
    </w:p>
    <w:p w:rsidR="00262606" w:rsidRPr="00B50534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eastAsia="Times New Roman"/>
          <w:sz w:val="24"/>
          <w:szCs w:val="24"/>
          <w:lang w:eastAsia="ru-RU"/>
        </w:rPr>
      </w:pPr>
      <w:r w:rsidRPr="00B50534">
        <w:rPr>
          <w:rStyle w:val="FontStyle74"/>
          <w:rFonts w:eastAsia="Times New Roman"/>
          <w:sz w:val="24"/>
          <w:szCs w:val="24"/>
          <w:lang w:eastAsia="ru-RU"/>
        </w:rPr>
        <w:t>−</w:t>
      </w:r>
      <w:r w:rsidRPr="00B50534">
        <w:rPr>
          <w:rStyle w:val="FontStyle74"/>
          <w:rFonts w:eastAsia="Times New Roman"/>
          <w:sz w:val="24"/>
          <w:szCs w:val="24"/>
          <w:lang w:eastAsia="ru-RU"/>
        </w:rPr>
        <w:tab/>
        <w:t xml:space="preserve">при выборе профиля обучения; </w:t>
      </w:r>
    </w:p>
    <w:p w:rsidR="00262606" w:rsidRPr="00B50534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eastAsia="Times New Roman"/>
          <w:sz w:val="24"/>
          <w:szCs w:val="24"/>
          <w:lang w:eastAsia="ru-RU"/>
        </w:rPr>
      </w:pPr>
      <w:r w:rsidRPr="00B50534">
        <w:rPr>
          <w:rStyle w:val="FontStyle74"/>
          <w:rFonts w:eastAsia="Times New Roman"/>
          <w:sz w:val="24"/>
          <w:szCs w:val="24"/>
          <w:lang w:eastAsia="ru-RU"/>
        </w:rPr>
        <w:t>−</w:t>
      </w:r>
      <w:r w:rsidRPr="00B50534">
        <w:rPr>
          <w:rStyle w:val="FontStyle74"/>
          <w:rFonts w:eastAsia="Times New Roman"/>
          <w:sz w:val="24"/>
          <w:szCs w:val="24"/>
          <w:lang w:eastAsia="ru-RU"/>
        </w:rPr>
        <w:tab/>
        <w:t xml:space="preserve">при отборе предметов, изучаемых </w:t>
      </w:r>
      <w:r w:rsidR="00DA0156" w:rsidRPr="00B50534">
        <w:rPr>
          <w:rStyle w:val="FontStyle74"/>
          <w:rFonts w:eastAsia="Times New Roman"/>
          <w:sz w:val="24"/>
          <w:szCs w:val="24"/>
          <w:lang w:eastAsia="ru-RU"/>
        </w:rPr>
        <w:t xml:space="preserve">на базовом уровне; </w:t>
      </w:r>
    </w:p>
    <w:p w:rsidR="00262606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eastAsia="Times New Roman"/>
          <w:sz w:val="24"/>
          <w:szCs w:val="24"/>
          <w:lang w:eastAsia="ru-RU"/>
        </w:rPr>
      </w:pPr>
      <w:r w:rsidRPr="00B50534">
        <w:rPr>
          <w:rFonts w:ascii="Times New Roman" w:hAnsi="Times New Roman" w:cs="Times New Roman"/>
          <w:iCs/>
          <w:sz w:val="24"/>
          <w:szCs w:val="24"/>
        </w:rPr>
        <w:t>2)</w:t>
      </w:r>
      <w:r w:rsidRPr="00B50534">
        <w:rPr>
          <w:rFonts w:ascii="Times New Roman" w:hAnsi="Times New Roman" w:cs="Times New Roman"/>
          <w:iCs/>
          <w:sz w:val="24"/>
          <w:szCs w:val="24"/>
        </w:rPr>
        <w:tab/>
        <w:t>в</w:t>
      </w:r>
      <w:r w:rsidR="00DA0156" w:rsidRPr="00B50534">
        <w:rPr>
          <w:rFonts w:ascii="Times New Roman" w:hAnsi="Times New Roman" w:cs="Times New Roman"/>
          <w:iCs/>
          <w:sz w:val="24"/>
          <w:szCs w:val="24"/>
        </w:rPr>
        <w:t xml:space="preserve"> плане внеурочной деятельности </w:t>
      </w:r>
      <w:r w:rsidRPr="00B50534">
        <w:rPr>
          <w:rStyle w:val="FontStyle74"/>
          <w:rFonts w:eastAsia="Times New Roman"/>
          <w:sz w:val="24"/>
          <w:szCs w:val="24"/>
          <w:lang w:eastAsia="ru-RU"/>
        </w:rPr>
        <w:t>в части включения курсов внеурочной деятельности, обеспечивающих коррекцию и (или) развитие учащихся, в рамках, представленных в федерал</w:t>
      </w:r>
      <w:r w:rsidRPr="00B50534">
        <w:rPr>
          <w:rStyle w:val="FontStyle74"/>
          <w:rFonts w:eastAsia="Times New Roman"/>
          <w:sz w:val="24"/>
          <w:szCs w:val="24"/>
          <w:lang w:eastAsia="ru-RU"/>
        </w:rPr>
        <w:t>ь</w:t>
      </w:r>
      <w:r w:rsidRPr="00B50534">
        <w:rPr>
          <w:rStyle w:val="FontStyle74"/>
          <w:rFonts w:eastAsia="Times New Roman"/>
          <w:sz w:val="24"/>
          <w:szCs w:val="24"/>
          <w:lang w:eastAsia="ru-RU"/>
        </w:rPr>
        <w:t>ном государственном образовательном стандарте среднего общего образования, направлений внеурочной деятельности.</w:t>
      </w:r>
    </w:p>
    <w:p w:rsidR="00D0239F" w:rsidRPr="00D0239F" w:rsidRDefault="00D0239F" w:rsidP="00D0239F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cs="Times New Roman"/>
          <w:iCs/>
          <w:sz w:val="24"/>
          <w:szCs w:val="24"/>
        </w:rPr>
      </w:pPr>
      <w:r w:rsidRPr="00D0239F">
        <w:rPr>
          <w:rStyle w:val="FontStyle74"/>
          <w:rFonts w:cs="Times New Roman"/>
          <w:iCs/>
          <w:sz w:val="24"/>
          <w:szCs w:val="24"/>
        </w:rPr>
        <w:t>В качестве ещё одного механизма реализации коррекционной работы следует обозначить социальное партнерство с М</w:t>
      </w:r>
      <w:r>
        <w:rPr>
          <w:rStyle w:val="FontStyle74"/>
          <w:rFonts w:cs="Times New Roman"/>
          <w:iCs/>
          <w:sz w:val="24"/>
          <w:szCs w:val="24"/>
        </w:rPr>
        <w:t xml:space="preserve">АУДО </w:t>
      </w:r>
      <w:r w:rsidRPr="00D0239F">
        <w:rPr>
          <w:rStyle w:val="FontStyle74"/>
          <w:rFonts w:cs="Times New Roman"/>
          <w:iCs/>
          <w:sz w:val="24"/>
          <w:szCs w:val="24"/>
        </w:rPr>
        <w:t>«Центр дополнительного образования города Владикавк</w:t>
      </w:r>
      <w:r w:rsidRPr="00D0239F">
        <w:rPr>
          <w:rStyle w:val="FontStyle74"/>
          <w:rFonts w:cs="Times New Roman"/>
          <w:iCs/>
          <w:sz w:val="24"/>
          <w:szCs w:val="24"/>
        </w:rPr>
        <w:t>а</w:t>
      </w:r>
      <w:r w:rsidRPr="00D0239F">
        <w:rPr>
          <w:rStyle w:val="FontStyle74"/>
          <w:rFonts w:cs="Times New Roman"/>
          <w:iCs/>
          <w:sz w:val="24"/>
          <w:szCs w:val="24"/>
        </w:rPr>
        <w:t>за»</w:t>
      </w:r>
      <w:r w:rsidR="00F63983">
        <w:rPr>
          <w:rStyle w:val="FontStyle74"/>
          <w:rFonts w:cs="Times New Roman"/>
          <w:iCs/>
          <w:sz w:val="24"/>
          <w:szCs w:val="24"/>
        </w:rPr>
        <w:t>,</w:t>
      </w:r>
      <w:r w:rsidRPr="00D0239F">
        <w:rPr>
          <w:rStyle w:val="FontStyle74"/>
          <w:rFonts w:cs="Times New Roman"/>
          <w:iCs/>
          <w:sz w:val="24"/>
          <w:szCs w:val="24"/>
        </w:rPr>
        <w:t xml:space="preserve"> которое предполагает профессио</w:t>
      </w:r>
      <w:r w:rsidR="00F63983">
        <w:rPr>
          <w:rStyle w:val="FontStyle74"/>
          <w:rFonts w:cs="Times New Roman"/>
          <w:iCs/>
          <w:sz w:val="24"/>
          <w:szCs w:val="24"/>
        </w:rPr>
        <w:t>нальное взаимодействие с МБОУ СОШ №34 имени Г.И. Хетагурова по договору.</w:t>
      </w:r>
    </w:p>
    <w:p w:rsidR="00D0239F" w:rsidRPr="00D0239F" w:rsidRDefault="00D0239F" w:rsidP="00D0239F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cs="Times New Roman"/>
          <w:iCs/>
          <w:sz w:val="24"/>
          <w:szCs w:val="24"/>
        </w:rPr>
      </w:pPr>
      <w:r w:rsidRPr="00D0239F">
        <w:rPr>
          <w:rStyle w:val="FontStyle74"/>
          <w:rFonts w:cs="Times New Roman"/>
          <w:iCs/>
          <w:sz w:val="24"/>
          <w:szCs w:val="24"/>
        </w:rPr>
        <w:t>Социальное партнёрство включает:</w:t>
      </w:r>
    </w:p>
    <w:p w:rsidR="00D0239F" w:rsidRPr="00B50534" w:rsidRDefault="00D0239F" w:rsidP="00D0239F">
      <w:pPr>
        <w:tabs>
          <w:tab w:val="left" w:pos="851"/>
        </w:tabs>
        <w:spacing w:after="0" w:line="276" w:lineRule="auto"/>
        <w:ind w:firstLine="567"/>
        <w:jc w:val="both"/>
        <w:rPr>
          <w:rStyle w:val="FontStyle74"/>
          <w:rFonts w:cs="Times New Roman"/>
          <w:iCs/>
          <w:sz w:val="24"/>
          <w:szCs w:val="24"/>
        </w:rPr>
      </w:pPr>
      <w:r w:rsidRPr="00D0239F">
        <w:rPr>
          <w:rStyle w:val="FontStyle74"/>
          <w:rFonts w:cs="Times New Roman"/>
          <w:iCs/>
          <w:sz w:val="24"/>
          <w:szCs w:val="24"/>
        </w:rPr>
        <w:t>— сотрудничество с учреждениями образования и другими ведомствами по вопросам пр</w:t>
      </w:r>
      <w:r w:rsidRPr="00D0239F">
        <w:rPr>
          <w:rStyle w:val="FontStyle74"/>
          <w:rFonts w:cs="Times New Roman"/>
          <w:iCs/>
          <w:sz w:val="24"/>
          <w:szCs w:val="24"/>
        </w:rPr>
        <w:t>е</w:t>
      </w:r>
      <w:r w:rsidRPr="00D0239F">
        <w:rPr>
          <w:rStyle w:val="FontStyle74"/>
          <w:rFonts w:cs="Times New Roman"/>
          <w:iCs/>
          <w:sz w:val="24"/>
          <w:szCs w:val="24"/>
        </w:rPr>
        <w:t xml:space="preserve">емственности обучения, развития и адаптации, социализации, </w:t>
      </w:r>
      <w:proofErr w:type="spellStart"/>
      <w:r w:rsidRPr="00D0239F">
        <w:rPr>
          <w:rStyle w:val="FontStyle74"/>
          <w:rFonts w:cs="Times New Roman"/>
          <w:iCs/>
          <w:sz w:val="24"/>
          <w:szCs w:val="24"/>
        </w:rPr>
        <w:t>здоровьесбережения</w:t>
      </w:r>
      <w:proofErr w:type="spellEnd"/>
      <w:r w:rsidRPr="00D0239F">
        <w:rPr>
          <w:rStyle w:val="FontStyle74"/>
          <w:rFonts w:cs="Times New Roman"/>
          <w:iCs/>
          <w:sz w:val="24"/>
          <w:szCs w:val="24"/>
        </w:rPr>
        <w:t xml:space="preserve"> детей с о</w:t>
      </w:r>
      <w:r w:rsidRPr="00D0239F">
        <w:rPr>
          <w:rStyle w:val="FontStyle74"/>
          <w:rFonts w:cs="Times New Roman"/>
          <w:iCs/>
          <w:sz w:val="24"/>
          <w:szCs w:val="24"/>
        </w:rPr>
        <w:t>г</w:t>
      </w:r>
      <w:r w:rsidRPr="00D0239F">
        <w:rPr>
          <w:rStyle w:val="FontStyle74"/>
          <w:rFonts w:cs="Times New Roman"/>
          <w:iCs/>
          <w:sz w:val="24"/>
          <w:szCs w:val="24"/>
        </w:rPr>
        <w:t>раниченными возможностями здоровья.</w:t>
      </w:r>
    </w:p>
    <w:p w:rsidR="00262606" w:rsidRDefault="00262606" w:rsidP="00C948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59B7" w:rsidRDefault="009359B7" w:rsidP="00C94889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</w:t>
      </w:r>
      <w:r w:rsidRPr="009359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коррекционно-развивающей и организационно-методической раб</w:t>
      </w:r>
      <w:r w:rsidRPr="009359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ты 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обучающихся </w:t>
      </w:r>
      <w:r w:rsidRPr="00B50534">
        <w:rPr>
          <w:rFonts w:ascii="Times New Roman" w:hAnsi="Times New Roman" w:cs="Times New Roman"/>
          <w:b/>
          <w:sz w:val="24"/>
          <w:szCs w:val="24"/>
        </w:rPr>
        <w:t xml:space="preserve">с особыми образовательными потребностями, в том числе 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с ограниче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r w:rsidRPr="00B50534">
        <w:rPr>
          <w:rFonts w:ascii="Times New Roman" w:hAnsi="Times New Roman" w:cs="Times New Roman"/>
          <w:b/>
          <w:bCs/>
          <w:iCs/>
          <w:sz w:val="24"/>
          <w:szCs w:val="24"/>
        </w:rPr>
        <w:t>ными возможностями здоровья и инвалидов,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2025/2026</w:t>
      </w:r>
      <w:r w:rsidRPr="009359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9359B7" w:rsidRPr="009359B7" w:rsidRDefault="009359B7" w:rsidP="00C94889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359B7" w:rsidRDefault="009359B7" w:rsidP="00C94889">
      <w:pPr>
        <w:shd w:val="clear" w:color="auto" w:fill="FFFFFF"/>
        <w:tabs>
          <w:tab w:val="left" w:pos="851"/>
        </w:tabs>
        <w:spacing w:after="0" w:line="276" w:lineRule="auto"/>
        <w:ind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59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Примечание:</w:t>
      </w:r>
      <w:r w:rsidRPr="009359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План является рамочным и корректируется по итогам диагностики и запр</w:t>
      </w:r>
      <w:r w:rsidRPr="009359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9359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 участников образовательного процесса.</w:t>
      </w:r>
    </w:p>
    <w:p w:rsidR="009359B7" w:rsidRPr="009359B7" w:rsidRDefault="009359B7" w:rsidP="00C94889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firstLine="567"/>
        <w:rPr>
          <w:color w:val="0F1115"/>
        </w:rPr>
      </w:pPr>
      <w:r w:rsidRPr="009359B7">
        <w:rPr>
          <w:rStyle w:val="a5"/>
          <w:color w:val="0F1115"/>
        </w:rPr>
        <w:t>Частота занятий:</w:t>
      </w:r>
      <w:r w:rsidRPr="009359B7">
        <w:rPr>
          <w:color w:val="0F1115"/>
        </w:rPr>
        <w:t> 1-2 раза в неделю продолжительностью 30-45 минут.</w:t>
      </w:r>
    </w:p>
    <w:p w:rsidR="009359B7" w:rsidRPr="009359B7" w:rsidRDefault="009359B7" w:rsidP="00C94889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Цель индивидуальной работы:</w:t>
      </w:r>
      <w:r w:rsidRPr="009359B7">
        <w:rPr>
          <w:color w:val="0F1115"/>
        </w:rPr>
        <w:t> Создание условий для преодоления или ослабления и</w:t>
      </w:r>
      <w:r w:rsidRPr="009359B7">
        <w:rPr>
          <w:color w:val="0F1115"/>
        </w:rPr>
        <w:t>н</w:t>
      </w:r>
      <w:r w:rsidRPr="009359B7">
        <w:rPr>
          <w:color w:val="0F1115"/>
        </w:rPr>
        <w:t>дивидуальных недостатков в развитии, активизация ресурсов личности для успешной социал</w:t>
      </w:r>
      <w:r w:rsidRPr="009359B7">
        <w:rPr>
          <w:color w:val="0F1115"/>
        </w:rPr>
        <w:t>ь</w:t>
      </w:r>
      <w:r w:rsidRPr="009359B7">
        <w:rPr>
          <w:color w:val="0F1115"/>
        </w:rPr>
        <w:t>но-психологической адаптации и обучения.</w:t>
      </w:r>
    </w:p>
    <w:p w:rsidR="009359B7" w:rsidRPr="009359B7" w:rsidRDefault="009359B7" w:rsidP="00C94889">
      <w:pPr>
        <w:pStyle w:val="ds-markdown-paragraph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Особенности среднего звена:</w:t>
      </w:r>
      <w:r w:rsidRPr="009359B7">
        <w:rPr>
          <w:color w:val="0F1115"/>
        </w:rPr>
        <w:t> Подростковый возраст, рост значимости общения со све</w:t>
      </w:r>
      <w:r w:rsidRPr="009359B7">
        <w:rPr>
          <w:color w:val="0F1115"/>
        </w:rPr>
        <w:t>р</w:t>
      </w:r>
      <w:r w:rsidRPr="009359B7">
        <w:rPr>
          <w:color w:val="0F1115"/>
        </w:rPr>
        <w:t>стниками, снижение учебной мотивации, становление "</w:t>
      </w:r>
      <w:proofErr w:type="spellStart"/>
      <w:proofErr w:type="gramStart"/>
      <w:r w:rsidRPr="009359B7">
        <w:rPr>
          <w:color w:val="0F1115"/>
        </w:rPr>
        <w:t>Я-концепции</w:t>
      </w:r>
      <w:proofErr w:type="spellEnd"/>
      <w:proofErr w:type="gramEnd"/>
      <w:r w:rsidRPr="009359B7">
        <w:rPr>
          <w:color w:val="0F1115"/>
        </w:rPr>
        <w:t xml:space="preserve">", риск школьной </w:t>
      </w:r>
      <w:proofErr w:type="spellStart"/>
      <w:r w:rsidRPr="009359B7">
        <w:rPr>
          <w:color w:val="0F1115"/>
        </w:rPr>
        <w:t>дезада</w:t>
      </w:r>
      <w:r w:rsidRPr="009359B7">
        <w:rPr>
          <w:color w:val="0F1115"/>
        </w:rPr>
        <w:t>п</w:t>
      </w:r>
      <w:r w:rsidRPr="009359B7">
        <w:rPr>
          <w:color w:val="0F1115"/>
        </w:rPr>
        <w:t>тации</w:t>
      </w:r>
      <w:proofErr w:type="spellEnd"/>
      <w:r w:rsidRPr="009359B7">
        <w:rPr>
          <w:color w:val="0F1115"/>
        </w:rPr>
        <w:t xml:space="preserve"> и повышенной тревожности.</w:t>
      </w:r>
    </w:p>
    <w:p w:rsidR="009359B7" w:rsidRPr="009359B7" w:rsidRDefault="009359B7" w:rsidP="00C94889">
      <w:pPr>
        <w:pStyle w:val="3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firstLine="567"/>
        <w:rPr>
          <w:color w:val="0F1115"/>
          <w:sz w:val="24"/>
          <w:szCs w:val="24"/>
        </w:rPr>
      </w:pPr>
      <w:r w:rsidRPr="009359B7">
        <w:rPr>
          <w:rStyle w:val="a5"/>
          <w:b/>
          <w:bCs/>
          <w:color w:val="0F1115"/>
          <w:sz w:val="24"/>
          <w:szCs w:val="24"/>
        </w:rPr>
        <w:t xml:space="preserve">Этап 1. Диагностический </w:t>
      </w:r>
      <w:r w:rsidR="00C94889">
        <w:rPr>
          <w:rStyle w:val="a5"/>
          <w:b/>
          <w:bCs/>
          <w:color w:val="0F1115"/>
          <w:sz w:val="24"/>
          <w:szCs w:val="24"/>
        </w:rPr>
        <w:t>(</w:t>
      </w:r>
      <w:r w:rsidRPr="009359B7">
        <w:rPr>
          <w:rStyle w:val="a5"/>
          <w:b/>
          <w:bCs/>
          <w:color w:val="0F1115"/>
          <w:sz w:val="24"/>
          <w:szCs w:val="24"/>
        </w:rPr>
        <w:t>Сентябрь</w:t>
      </w:r>
      <w:r w:rsidR="00C94889">
        <w:rPr>
          <w:rStyle w:val="a5"/>
          <w:b/>
          <w:bCs/>
          <w:color w:val="0F1115"/>
          <w:sz w:val="24"/>
          <w:szCs w:val="24"/>
        </w:rPr>
        <w:t>)</w:t>
      </w:r>
    </w:p>
    <w:p w:rsidR="009359B7" w:rsidRPr="009359B7" w:rsidRDefault="009359B7" w:rsidP="00C94889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Цель:</w:t>
      </w:r>
      <w:r w:rsidRPr="009359B7">
        <w:rPr>
          <w:color w:val="0F1115"/>
        </w:rPr>
        <w:t> Выявление индивидуальной структуры дефекта, сильных и слабых сторон разв</w:t>
      </w:r>
      <w:r w:rsidRPr="009359B7">
        <w:rPr>
          <w:color w:val="0F1115"/>
        </w:rPr>
        <w:t>и</w:t>
      </w:r>
      <w:r w:rsidRPr="009359B7">
        <w:rPr>
          <w:color w:val="0F1115"/>
        </w:rPr>
        <w:t>тия подростка, определение "зоны ближайшего развития".</w:t>
      </w:r>
    </w:p>
    <w:p w:rsidR="009359B7" w:rsidRPr="009359B7" w:rsidRDefault="009359B7" w:rsidP="00C94889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Содержание работы:</w:t>
      </w:r>
    </w:p>
    <w:p w:rsidR="009359B7" w:rsidRPr="009359B7" w:rsidRDefault="009359B7" w:rsidP="00C94889">
      <w:pPr>
        <w:pStyle w:val="ds-markdown-paragraph"/>
        <w:numPr>
          <w:ilvl w:val="1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Сбор анамнеза:</w:t>
      </w:r>
      <w:r w:rsidRPr="009359B7">
        <w:rPr>
          <w:color w:val="0F1115"/>
        </w:rPr>
        <w:t> Беседа с родителями, анализ медицинской карты, заключений ПМПК, беседа с классным руководителем.</w:t>
      </w:r>
    </w:p>
    <w:p w:rsidR="009359B7" w:rsidRPr="009359B7" w:rsidRDefault="009359B7" w:rsidP="00C94889">
      <w:pPr>
        <w:pStyle w:val="ds-markdown-paragraph"/>
        <w:numPr>
          <w:ilvl w:val="1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Диагностика познавательной сферы: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Мышление:</w:t>
      </w:r>
      <w:r w:rsidRPr="009359B7">
        <w:rPr>
          <w:color w:val="0F1115"/>
        </w:rPr>
        <w:t> Методика "Исключение понятий", "Сравнение понятий", "Классифик</w:t>
      </w:r>
      <w:r w:rsidRPr="009359B7">
        <w:rPr>
          <w:color w:val="0F1115"/>
        </w:rPr>
        <w:t>а</w:t>
      </w:r>
      <w:r w:rsidRPr="009359B7">
        <w:rPr>
          <w:color w:val="0F1115"/>
        </w:rPr>
        <w:t>ция", "Понимание переносного смысла пословиц и метафор".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Внимание:</w:t>
      </w:r>
      <w:r w:rsidRPr="009359B7">
        <w:rPr>
          <w:color w:val="0F1115"/>
        </w:rPr>
        <w:t xml:space="preserve"> Методика "Корректурная проба" (буквенная/кольца </w:t>
      </w:r>
      <w:proofErr w:type="spellStart"/>
      <w:r w:rsidRPr="009359B7">
        <w:rPr>
          <w:color w:val="0F1115"/>
        </w:rPr>
        <w:t>Ландольта</w:t>
      </w:r>
      <w:proofErr w:type="spellEnd"/>
      <w:r w:rsidRPr="009359B7">
        <w:rPr>
          <w:color w:val="0F1115"/>
        </w:rPr>
        <w:t xml:space="preserve">), таблицы </w:t>
      </w:r>
      <w:proofErr w:type="spellStart"/>
      <w:r w:rsidRPr="009359B7">
        <w:rPr>
          <w:color w:val="0F1115"/>
        </w:rPr>
        <w:t>Шульте</w:t>
      </w:r>
      <w:proofErr w:type="spellEnd"/>
      <w:r w:rsidRPr="009359B7">
        <w:rPr>
          <w:color w:val="0F1115"/>
        </w:rPr>
        <w:t>, "Перепутанные линии".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Память:</w:t>
      </w:r>
      <w:r w:rsidRPr="009359B7">
        <w:rPr>
          <w:color w:val="0F1115"/>
        </w:rPr>
        <w:t xml:space="preserve"> "Запоминание 10 слов" (А.Р. </w:t>
      </w:r>
      <w:proofErr w:type="spellStart"/>
      <w:r w:rsidRPr="009359B7">
        <w:rPr>
          <w:color w:val="0F1115"/>
        </w:rPr>
        <w:t>Лурия</w:t>
      </w:r>
      <w:proofErr w:type="spellEnd"/>
      <w:r w:rsidRPr="009359B7">
        <w:rPr>
          <w:color w:val="0F1115"/>
        </w:rPr>
        <w:t>), "Опосредованное запоминание" (А.Н. Леонтьев), методика "Пиктограмма".</w:t>
      </w:r>
    </w:p>
    <w:p w:rsidR="009359B7" w:rsidRPr="009359B7" w:rsidRDefault="009359B7" w:rsidP="00C94889">
      <w:pPr>
        <w:pStyle w:val="ds-markdown-paragraph"/>
        <w:numPr>
          <w:ilvl w:val="1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Диагностика эмоционально-личностной сферы: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Проективные методики:</w:t>
      </w:r>
      <w:r w:rsidRPr="009359B7">
        <w:rPr>
          <w:color w:val="0F1115"/>
        </w:rPr>
        <w:t> "Несуществующее животное", "Рисунок человека", "Дом-Дерево-Человек".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lastRenderedPageBreak/>
        <w:t>Опросники:</w:t>
      </w:r>
      <w:r w:rsidRPr="009359B7">
        <w:rPr>
          <w:color w:val="0F1115"/>
        </w:rPr>
        <w:t xml:space="preserve"> Методика диагностики уровня школьной тревожности </w:t>
      </w:r>
      <w:proofErr w:type="spellStart"/>
      <w:r w:rsidRPr="009359B7">
        <w:rPr>
          <w:color w:val="0F1115"/>
        </w:rPr>
        <w:t>Филлипса</w:t>
      </w:r>
      <w:proofErr w:type="spellEnd"/>
      <w:r w:rsidRPr="009359B7">
        <w:rPr>
          <w:color w:val="0F1115"/>
        </w:rPr>
        <w:t>, Шкала личностной тревожности (А.М. Прихожан).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Самооценка:</w:t>
      </w:r>
      <w:r w:rsidRPr="009359B7">
        <w:rPr>
          <w:color w:val="0F1115"/>
        </w:rPr>
        <w:t xml:space="preserve"> Методика "Лесенка", методика </w:t>
      </w:r>
      <w:proofErr w:type="spellStart"/>
      <w:r w:rsidRPr="009359B7">
        <w:rPr>
          <w:color w:val="0F1115"/>
        </w:rPr>
        <w:t>Дембо-Рубинштейн</w:t>
      </w:r>
      <w:proofErr w:type="spellEnd"/>
      <w:r w:rsidRPr="009359B7">
        <w:rPr>
          <w:color w:val="0F1115"/>
        </w:rPr>
        <w:t xml:space="preserve"> (в модификации А.М. Прихожан).</w:t>
      </w:r>
    </w:p>
    <w:p w:rsidR="009359B7" w:rsidRPr="009359B7" w:rsidRDefault="009359B7" w:rsidP="00C94889">
      <w:pPr>
        <w:pStyle w:val="ds-markdown-paragraph"/>
        <w:numPr>
          <w:ilvl w:val="1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Диагностика мотивационной и коммуникативной сферы: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 xml:space="preserve">Анкета "Оценка уровня школьной мотивации" (Н.Г. </w:t>
      </w:r>
      <w:proofErr w:type="spellStart"/>
      <w:r w:rsidRPr="009359B7">
        <w:rPr>
          <w:color w:val="0F1115"/>
        </w:rPr>
        <w:t>Лусканова</w:t>
      </w:r>
      <w:proofErr w:type="spellEnd"/>
      <w:r w:rsidRPr="009359B7">
        <w:rPr>
          <w:color w:val="0F1115"/>
        </w:rPr>
        <w:t>, адаптированная для средних классов).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>Методика "Социометрия" (проводится классным руководителем).</w:t>
      </w:r>
    </w:p>
    <w:p w:rsidR="009359B7" w:rsidRPr="009359B7" w:rsidRDefault="009359B7" w:rsidP="00C94889">
      <w:pPr>
        <w:pStyle w:val="ds-markdown-paragraph"/>
        <w:numPr>
          <w:ilvl w:val="2"/>
          <w:numId w:val="12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>Наблюдение за поведением в классе, на перемене.</w:t>
      </w:r>
    </w:p>
    <w:p w:rsidR="009359B7" w:rsidRPr="009359B7" w:rsidRDefault="009359B7" w:rsidP="00C94889">
      <w:pPr>
        <w:pStyle w:val="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567"/>
        <w:rPr>
          <w:color w:val="0F1115"/>
          <w:sz w:val="24"/>
          <w:szCs w:val="24"/>
        </w:rPr>
      </w:pPr>
      <w:r w:rsidRPr="009359B7">
        <w:rPr>
          <w:rStyle w:val="a5"/>
          <w:b/>
          <w:bCs/>
          <w:color w:val="0F1115"/>
          <w:sz w:val="24"/>
          <w:szCs w:val="24"/>
        </w:rPr>
        <w:t>Эт</w:t>
      </w:r>
      <w:r w:rsidR="00C94889">
        <w:rPr>
          <w:rStyle w:val="a5"/>
          <w:b/>
          <w:bCs/>
          <w:color w:val="0F1115"/>
          <w:sz w:val="24"/>
          <w:szCs w:val="24"/>
        </w:rPr>
        <w:t>ап 2. Коррекционно-развивающий (</w:t>
      </w:r>
      <w:r w:rsidRPr="009359B7">
        <w:rPr>
          <w:rStyle w:val="a5"/>
          <w:b/>
          <w:bCs/>
          <w:color w:val="0F1115"/>
          <w:sz w:val="24"/>
          <w:szCs w:val="24"/>
        </w:rPr>
        <w:t xml:space="preserve">Октябрь </w:t>
      </w:r>
      <w:r w:rsidR="00C94889">
        <w:rPr>
          <w:rStyle w:val="a5"/>
          <w:b/>
          <w:bCs/>
          <w:color w:val="0F1115"/>
          <w:sz w:val="24"/>
          <w:szCs w:val="24"/>
        </w:rPr>
        <w:t>–</w:t>
      </w:r>
      <w:r w:rsidRPr="009359B7">
        <w:rPr>
          <w:rStyle w:val="a5"/>
          <w:b/>
          <w:bCs/>
          <w:color w:val="0F1115"/>
          <w:sz w:val="24"/>
          <w:szCs w:val="24"/>
        </w:rPr>
        <w:t xml:space="preserve"> Апрель</w:t>
      </w:r>
      <w:r w:rsidR="00C94889">
        <w:rPr>
          <w:rStyle w:val="a5"/>
          <w:b/>
          <w:bCs/>
          <w:color w:val="0F1115"/>
          <w:sz w:val="24"/>
          <w:szCs w:val="24"/>
        </w:rPr>
        <w:t>)</w:t>
      </w:r>
    </w:p>
    <w:p w:rsidR="009359B7" w:rsidRPr="009359B7" w:rsidRDefault="009359B7" w:rsidP="00C94889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Цель:</w:t>
      </w:r>
      <w:r w:rsidRPr="009359B7">
        <w:rPr>
          <w:color w:val="0F1115"/>
        </w:rPr>
        <w:t xml:space="preserve"> Целенаправленное развитие </w:t>
      </w:r>
      <w:proofErr w:type="spellStart"/>
      <w:r w:rsidRPr="009359B7">
        <w:rPr>
          <w:color w:val="0F1115"/>
        </w:rPr>
        <w:t>дефицитарных</w:t>
      </w:r>
      <w:proofErr w:type="spellEnd"/>
      <w:r w:rsidRPr="009359B7">
        <w:rPr>
          <w:color w:val="0F1115"/>
        </w:rPr>
        <w:t xml:space="preserve"> функций, формирование компенс</w:t>
      </w:r>
      <w:r w:rsidRPr="009359B7">
        <w:rPr>
          <w:color w:val="0F1115"/>
        </w:rPr>
        <w:t>а</w:t>
      </w:r>
      <w:r w:rsidRPr="009359B7">
        <w:rPr>
          <w:color w:val="0F1115"/>
        </w:rPr>
        <w:t>торных механизмов, коррекция эмоциональных и поведенческих нарушений.</w:t>
      </w:r>
    </w:p>
    <w:p w:rsidR="009359B7" w:rsidRPr="009359B7" w:rsidRDefault="009359B7" w:rsidP="00C94889">
      <w:pPr>
        <w:pStyle w:val="4"/>
        <w:shd w:val="clear" w:color="auto" w:fill="FFFFFF"/>
        <w:tabs>
          <w:tab w:val="left" w:pos="284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9359B7">
        <w:rPr>
          <w:rStyle w:val="a5"/>
          <w:rFonts w:ascii="Times New Roman" w:hAnsi="Times New Roman" w:cs="Times New Roman"/>
          <w:b/>
          <w:bCs/>
          <w:color w:val="0F1115"/>
          <w:sz w:val="24"/>
          <w:szCs w:val="24"/>
        </w:rPr>
        <w:t>Блок 1: Развитие и коррекция познавательных процессов (октябрь-ноябрь)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3130"/>
        <w:gridCol w:w="4004"/>
        <w:gridCol w:w="2146"/>
      </w:tblGrid>
      <w:tr w:rsidR="009359B7" w:rsidRPr="009359B7" w:rsidTr="00C948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Тема и цель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Методы и техники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Упражнения "Найди отличия", "Корректурная проба" в игровой форме, компьютерные тренаж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избирател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ности и переключения внимания.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proofErr w:type="spell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Шульте</w:t>
            </w:r>
            <w:proofErr w:type="spell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, методика "П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репутанные линии", игра "</w:t>
            </w:r>
            <w:proofErr w:type="gram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Съ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добное-несъедобное</w:t>
            </w:r>
            <w:proofErr w:type="gram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" (усложне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ный вариант).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слухоречевой памяти.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Мнемотехники (метод ассоци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ций, метод "Цепочка"), упражн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ние "Запомни список".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зрительной памяти.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Методика "Запомни и нарисуй", игра "Что изменилось?" (с ка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тинками), работа с картой памяти.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Упражнения "Исключи лишнее", "Установи закономерность", л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гические задачи и головоломки, простейшие ребусы и шарады.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431"/>
              </w:tabs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Развитие пространс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венных представлений.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Графические диктанты, конс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 xml:space="preserve">руирование по образцу (кубики </w:t>
            </w:r>
            <w:proofErr w:type="spell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94889"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  <w:proofErr w:type="spell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), задания на ориентировку в плане класса/школы.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-22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9359B7" w:rsidRPr="009359B7" w:rsidRDefault="009359B7" w:rsidP="00C94889">
      <w:pPr>
        <w:pStyle w:val="4"/>
        <w:shd w:val="clear" w:color="auto" w:fill="FFFFFF"/>
        <w:tabs>
          <w:tab w:val="left" w:pos="284"/>
        </w:tabs>
        <w:spacing w:before="0" w:line="276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9359B7">
        <w:rPr>
          <w:rStyle w:val="a5"/>
          <w:rFonts w:ascii="Times New Roman" w:hAnsi="Times New Roman" w:cs="Times New Roman"/>
          <w:b/>
          <w:bCs/>
          <w:color w:val="0F1115"/>
          <w:sz w:val="24"/>
          <w:szCs w:val="24"/>
        </w:rPr>
        <w:lastRenderedPageBreak/>
        <w:t>Блок 2: Эмоционально-волевая регуляция и коммуникация (декабрь-февраль)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"/>
        <w:gridCol w:w="3293"/>
        <w:gridCol w:w="3856"/>
        <w:gridCol w:w="2146"/>
      </w:tblGrid>
      <w:tr w:rsidR="009359B7" w:rsidRPr="009359B7" w:rsidTr="00C948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Тема и цель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Методы и техники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Идентификация и верб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лизация эмоций.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Работа с карточками эмоций, "</w:t>
            </w:r>
            <w:proofErr w:type="spell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Дикпик</w:t>
            </w:r>
            <w:proofErr w:type="spell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", рисование эмоций, ведение "Дневника настроения".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Обучение техникам </w:t>
            </w:r>
            <w:proofErr w:type="spellStart"/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морегуляции</w:t>
            </w:r>
            <w:proofErr w:type="spellEnd"/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и управл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ния гневом.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("Квадратное дыхание"), техн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ки мышечной релаксации, метод "Светофор" (</w:t>
            </w:r>
            <w:proofErr w:type="gram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красный-стоп</w:t>
            </w:r>
            <w:proofErr w:type="gram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, же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тый-подумай, зеленый-действуй).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Повышение самооценки, формирование адеква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gramStart"/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Я-концепции</w:t>
            </w:r>
            <w:proofErr w:type="gramEnd"/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Упражнение "Мои сильные ст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роны", "Копилка достижений", метафорические карты "Ресу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сы".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"Я и другие": Развитие базовых коммуникати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ных навыков.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Проигрывание социальных с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туаций (как попросить о пом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щи, как отказать), анализ виде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сюжетов, ролевые игры.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"Стратегии успеха": Преодоление школьной тревожности и страха н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удачи.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Когнитивно-поведенческие</w:t>
            </w:r>
            <w:proofErr w:type="spell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ники (изменение негативных установок "я не смогу"), техника "Позитивная визуализация у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пеха".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9359B7" w:rsidRPr="009359B7" w:rsidRDefault="009359B7" w:rsidP="00C94889">
      <w:pPr>
        <w:pStyle w:val="4"/>
        <w:shd w:val="clear" w:color="auto" w:fill="FFFFFF"/>
        <w:tabs>
          <w:tab w:val="left" w:pos="284"/>
        </w:tabs>
        <w:spacing w:before="0" w:line="276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9359B7">
        <w:rPr>
          <w:rStyle w:val="a5"/>
          <w:rFonts w:ascii="Times New Roman" w:hAnsi="Times New Roman" w:cs="Times New Roman"/>
          <w:b/>
          <w:bCs/>
          <w:color w:val="0F1115"/>
          <w:sz w:val="24"/>
          <w:szCs w:val="24"/>
        </w:rPr>
        <w:t>Блок 3: Личностное развитие и профориентация (март-апрель)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3127"/>
        <w:gridCol w:w="4012"/>
        <w:gridCol w:w="2146"/>
      </w:tblGrid>
      <w:tr w:rsidR="009359B7" w:rsidRPr="009359B7" w:rsidTr="00C948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Тема и цель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Методы и техники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"Мой внутренний мир": Исследование интересов, способн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стей, ценностей.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Методика "Незаконченные пре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ложения", проективная методика "Мой герб", беседа "Что я люблю и что не люблю?".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"В мире профессий": Знакомство с типами профессий и их треб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ваниями.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9359B7">
              <w:rPr>
                <w:rFonts w:ascii="Times New Roman" w:hAnsi="Times New Roman" w:cs="Times New Roman"/>
                <w:sz w:val="24"/>
                <w:szCs w:val="24"/>
              </w:rPr>
              <w:t xml:space="preserve"> опросник (ДДО) Е.А. Климова, карточные игры "Профессия-орудие труда".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"Формула выбора": Освоение формулы "Хочу-Могу-Надо".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Упражнение "Мои желания и возможности", анализ требований профессий к человеку.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359B7" w:rsidRPr="009359B7" w:rsidTr="00C948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"План на завтра": Ра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витие навыков целеп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лагания и планиров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9B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Упражнение "Лестница целей", составление индивидуального плана подготовки к экзаменам или проекта.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359B7" w:rsidRPr="009359B7" w:rsidRDefault="009359B7" w:rsidP="00C94889">
            <w:pPr>
              <w:tabs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9359B7" w:rsidRPr="009359B7" w:rsidRDefault="009359B7" w:rsidP="00C94889">
      <w:pPr>
        <w:pStyle w:val="3"/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  <w:sz w:val="24"/>
          <w:szCs w:val="24"/>
        </w:rPr>
      </w:pPr>
      <w:r w:rsidRPr="009359B7">
        <w:rPr>
          <w:rStyle w:val="a5"/>
          <w:b/>
          <w:bCs/>
          <w:color w:val="0F1115"/>
          <w:sz w:val="24"/>
          <w:szCs w:val="24"/>
        </w:rPr>
        <w:t>Этап 3. Итоговый (Оценка</w:t>
      </w:r>
      <w:r w:rsidR="00C94889">
        <w:rPr>
          <w:rStyle w:val="a5"/>
          <w:b/>
          <w:bCs/>
          <w:color w:val="0F1115"/>
          <w:sz w:val="24"/>
          <w:szCs w:val="24"/>
        </w:rPr>
        <w:t xml:space="preserve"> динамики и результативности) (</w:t>
      </w:r>
      <w:r w:rsidRPr="009359B7">
        <w:rPr>
          <w:rStyle w:val="a5"/>
          <w:b/>
          <w:bCs/>
          <w:color w:val="0F1115"/>
          <w:sz w:val="24"/>
          <w:szCs w:val="24"/>
        </w:rPr>
        <w:t>Май</w:t>
      </w:r>
      <w:r w:rsidR="00C94889">
        <w:rPr>
          <w:rStyle w:val="a5"/>
          <w:b/>
          <w:bCs/>
          <w:color w:val="0F1115"/>
          <w:sz w:val="24"/>
          <w:szCs w:val="24"/>
        </w:rPr>
        <w:t>)</w:t>
      </w:r>
    </w:p>
    <w:p w:rsidR="009359B7" w:rsidRPr="009359B7" w:rsidRDefault="009359B7" w:rsidP="00C94889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Цель:</w:t>
      </w:r>
      <w:r w:rsidRPr="009359B7">
        <w:rPr>
          <w:color w:val="0F1115"/>
        </w:rPr>
        <w:t> Оценка эффективности коррекционно-развивающей работы, формулирование р</w:t>
      </w:r>
      <w:r w:rsidRPr="009359B7">
        <w:rPr>
          <w:color w:val="0F1115"/>
        </w:rPr>
        <w:t>е</w:t>
      </w:r>
      <w:r w:rsidRPr="009359B7">
        <w:rPr>
          <w:color w:val="0F1115"/>
        </w:rPr>
        <w:t>комендаций для родителей и педагогов на следующий учебный год.</w:t>
      </w:r>
    </w:p>
    <w:p w:rsidR="009359B7" w:rsidRPr="009359B7" w:rsidRDefault="009359B7" w:rsidP="00C94889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Содержание работы:</w:t>
      </w:r>
    </w:p>
    <w:p w:rsidR="009359B7" w:rsidRPr="009359B7" w:rsidRDefault="009359B7" w:rsidP="00C94889">
      <w:pPr>
        <w:pStyle w:val="ds-markdown-paragraph"/>
        <w:numPr>
          <w:ilvl w:val="1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Повторная диагностика:</w:t>
      </w:r>
      <w:r w:rsidRPr="009359B7">
        <w:rPr>
          <w:color w:val="0F1115"/>
        </w:rPr>
        <w:t> Проведение ключевых методик из Этапа 1 для сравнения р</w:t>
      </w:r>
      <w:r w:rsidRPr="009359B7">
        <w:rPr>
          <w:color w:val="0F1115"/>
        </w:rPr>
        <w:t>е</w:t>
      </w:r>
      <w:r w:rsidRPr="009359B7">
        <w:rPr>
          <w:color w:val="0F1115"/>
        </w:rPr>
        <w:t>зультатов "до" и "после".</w:t>
      </w:r>
    </w:p>
    <w:p w:rsidR="009359B7" w:rsidRPr="009359B7" w:rsidRDefault="009359B7" w:rsidP="00C94889">
      <w:pPr>
        <w:pStyle w:val="ds-markdown-paragraph"/>
        <w:numPr>
          <w:ilvl w:val="1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Анализ динамики:</w:t>
      </w:r>
    </w:p>
    <w:p w:rsidR="009359B7" w:rsidRPr="009359B7" w:rsidRDefault="009359B7" w:rsidP="00C94889">
      <w:pPr>
        <w:pStyle w:val="ds-markdown-paragraph"/>
        <w:numPr>
          <w:ilvl w:val="2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>Сравнительный анализ протоколов диагностики.</w:t>
      </w:r>
    </w:p>
    <w:p w:rsidR="009359B7" w:rsidRPr="009359B7" w:rsidRDefault="009359B7" w:rsidP="00C94889">
      <w:pPr>
        <w:pStyle w:val="ds-markdown-paragraph"/>
        <w:numPr>
          <w:ilvl w:val="2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>Анализ продуктов деятельности подростка (рисунков, упражнений).</w:t>
      </w:r>
    </w:p>
    <w:p w:rsidR="009359B7" w:rsidRPr="009359B7" w:rsidRDefault="009359B7" w:rsidP="00C94889">
      <w:pPr>
        <w:pStyle w:val="ds-markdown-paragraph"/>
        <w:numPr>
          <w:ilvl w:val="2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color w:val="0F1115"/>
        </w:rPr>
        <w:t>Учет наблюдений педагогов и родителей.</w:t>
      </w:r>
    </w:p>
    <w:p w:rsidR="009359B7" w:rsidRPr="009359B7" w:rsidRDefault="009359B7" w:rsidP="00C94889">
      <w:pPr>
        <w:pStyle w:val="ds-markdown-paragraph"/>
        <w:numPr>
          <w:ilvl w:val="1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Составление итогового заключения:</w:t>
      </w:r>
      <w:r w:rsidRPr="009359B7">
        <w:rPr>
          <w:color w:val="0F1115"/>
        </w:rPr>
        <w:t> Описание достигнутых результатов, оставшихся трудностей, обоснование рекомендаций.</w:t>
      </w:r>
    </w:p>
    <w:p w:rsidR="009359B7" w:rsidRPr="009359B7" w:rsidRDefault="009359B7" w:rsidP="00C94889">
      <w:pPr>
        <w:pStyle w:val="ds-markdown-paragraph"/>
        <w:numPr>
          <w:ilvl w:val="1"/>
          <w:numId w:val="14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9359B7">
        <w:rPr>
          <w:rStyle w:val="a5"/>
          <w:color w:val="0F1115"/>
        </w:rPr>
        <w:t>Итоговая консультация с родителями и с подростком:</w:t>
      </w:r>
      <w:r w:rsidRPr="009359B7">
        <w:rPr>
          <w:color w:val="0F1115"/>
        </w:rPr>
        <w:t> Обсуждение результатов года и перспектив дальнейшей работы.</w:t>
      </w:r>
    </w:p>
    <w:p w:rsidR="00C94889" w:rsidRDefault="00C94889" w:rsidP="00C94889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Style w:val="a5"/>
          <w:b/>
          <w:bCs/>
          <w:color w:val="0F1115"/>
          <w:sz w:val="24"/>
          <w:szCs w:val="24"/>
        </w:rPr>
      </w:pPr>
    </w:p>
    <w:p w:rsidR="00C94889" w:rsidRDefault="00C94889" w:rsidP="00C94889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Style w:val="a5"/>
          <w:b/>
          <w:bCs/>
          <w:color w:val="0F1115"/>
          <w:sz w:val="24"/>
          <w:szCs w:val="24"/>
        </w:rPr>
      </w:pPr>
      <w:r w:rsidRPr="00C94889">
        <w:rPr>
          <w:rStyle w:val="a5"/>
          <w:b/>
          <w:bCs/>
          <w:color w:val="0F1115"/>
          <w:sz w:val="24"/>
          <w:szCs w:val="24"/>
        </w:rPr>
        <w:t xml:space="preserve">6. Работа с педагогическим коллективом и родителями </w:t>
      </w:r>
    </w:p>
    <w:p w:rsidR="00C94889" w:rsidRPr="00C94889" w:rsidRDefault="00C94889" w:rsidP="00C94889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color w:val="0F1115"/>
          <w:sz w:val="24"/>
          <w:szCs w:val="24"/>
        </w:rPr>
      </w:pPr>
    </w:p>
    <w:p w:rsidR="00C94889" w:rsidRPr="00C94889" w:rsidRDefault="00C94889" w:rsidP="00C9488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Пояснительная записка:</w:t>
      </w:r>
      <w:r w:rsidRPr="00C94889">
        <w:rPr>
          <w:color w:val="0F1115"/>
        </w:rPr>
        <w:t xml:space="preserve"> Успешность коррекционной работы с </w:t>
      </w:r>
      <w:proofErr w:type="gramStart"/>
      <w:r w:rsidRPr="00C94889">
        <w:rPr>
          <w:color w:val="0F1115"/>
        </w:rPr>
        <w:t>обучающимся</w:t>
      </w:r>
      <w:proofErr w:type="gramEnd"/>
      <w:r w:rsidRPr="00C94889">
        <w:rPr>
          <w:color w:val="0F1115"/>
        </w:rPr>
        <w:t xml:space="preserve"> с ОВЗ и инвалидностью напрямую зависит от согласованности действий всех участников образовател</w:t>
      </w:r>
      <w:r w:rsidRPr="00C94889">
        <w:rPr>
          <w:color w:val="0F1115"/>
        </w:rPr>
        <w:t>ь</w:t>
      </w:r>
      <w:r w:rsidRPr="00C94889">
        <w:rPr>
          <w:color w:val="0F1115"/>
        </w:rPr>
        <w:t>ного процесса. Данный блок направлен на повышение психолого-педагогической компетентн</w:t>
      </w:r>
      <w:r w:rsidRPr="00C94889">
        <w:rPr>
          <w:color w:val="0F1115"/>
        </w:rPr>
        <w:t>о</w:t>
      </w:r>
      <w:r w:rsidRPr="00C94889">
        <w:rPr>
          <w:color w:val="0F1115"/>
        </w:rPr>
        <w:t>сти педагогов и родителей.</w:t>
      </w:r>
    </w:p>
    <w:p w:rsidR="00C94889" w:rsidRPr="00C94889" w:rsidRDefault="00C94889" w:rsidP="00C9488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6.1. Работа с педагогическим коллективом</w:t>
      </w:r>
    </w:p>
    <w:p w:rsidR="00C94889" w:rsidRPr="00C94889" w:rsidRDefault="00C94889" w:rsidP="00C94889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Цель:</w:t>
      </w:r>
      <w:r w:rsidRPr="00C94889">
        <w:rPr>
          <w:color w:val="0F1115"/>
        </w:rPr>
        <w:t> Создание инклюзивной образовательной среды, вооружение педагогов эффекти</w:t>
      </w:r>
      <w:r w:rsidRPr="00C94889">
        <w:rPr>
          <w:color w:val="0F1115"/>
        </w:rPr>
        <w:t>в</w:t>
      </w:r>
      <w:r w:rsidRPr="00C94889">
        <w:rPr>
          <w:color w:val="0F1115"/>
        </w:rPr>
        <w:t>ными методами и приемами работы с детьми с ООП.</w:t>
      </w:r>
    </w:p>
    <w:p w:rsidR="00C94889" w:rsidRPr="00C94889" w:rsidRDefault="00C94889" w:rsidP="00C94889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Формы работы:</w:t>
      </w:r>
    </w:p>
    <w:p w:rsidR="00C94889" w:rsidRPr="00C94889" w:rsidRDefault="00C94889" w:rsidP="00C94889">
      <w:pPr>
        <w:pStyle w:val="ds-markdown-paragraph"/>
        <w:numPr>
          <w:ilvl w:val="1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Психолого-педагогический консилиум (</w:t>
      </w:r>
      <w:proofErr w:type="spellStart"/>
      <w:r w:rsidRPr="00C94889">
        <w:rPr>
          <w:rStyle w:val="a5"/>
          <w:color w:val="0F1115"/>
        </w:rPr>
        <w:t>ППк</w:t>
      </w:r>
      <w:proofErr w:type="spellEnd"/>
      <w:r w:rsidRPr="00C94889">
        <w:rPr>
          <w:rStyle w:val="a5"/>
          <w:color w:val="0F1115"/>
        </w:rPr>
        <w:t>):</w:t>
      </w:r>
      <w:r w:rsidRPr="00C94889">
        <w:rPr>
          <w:color w:val="0F1115"/>
        </w:rPr>
        <w:t> Проведение плановых и внеплановых консилиумов для анализа проблем, разработки и корректировки СИПР/АООП.</w:t>
      </w:r>
    </w:p>
    <w:p w:rsidR="00C94889" w:rsidRPr="00C94889" w:rsidRDefault="00C94889" w:rsidP="00C94889">
      <w:pPr>
        <w:pStyle w:val="ds-markdown-paragraph"/>
        <w:numPr>
          <w:ilvl w:val="1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Тематические семинары-практикумы:</w:t>
      </w:r>
    </w:p>
    <w:p w:rsidR="00C94889" w:rsidRPr="00C94889" w:rsidRDefault="00C94889" w:rsidP="00C94889">
      <w:pPr>
        <w:pStyle w:val="ds-markdown-paragraph"/>
        <w:numPr>
          <w:ilvl w:val="2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«Особенности работы с детьми с РАС в общеобразовательном классе: стратегии виз</w:t>
      </w:r>
      <w:r w:rsidRPr="00C94889">
        <w:rPr>
          <w:color w:val="0F1115"/>
        </w:rPr>
        <w:t>у</w:t>
      </w:r>
      <w:r w:rsidRPr="00C94889">
        <w:rPr>
          <w:color w:val="0F1115"/>
        </w:rPr>
        <w:t>альной поддержки и структурирования».</w:t>
      </w:r>
    </w:p>
    <w:p w:rsidR="00C94889" w:rsidRPr="00C94889" w:rsidRDefault="00C94889" w:rsidP="00C94889">
      <w:pPr>
        <w:pStyle w:val="ds-markdown-paragraph"/>
        <w:numPr>
          <w:ilvl w:val="2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«Дети с ЗПР: как помочь им преодолеть трудности в обучении. Методы дифференци</w:t>
      </w:r>
      <w:r w:rsidRPr="00C94889">
        <w:rPr>
          <w:color w:val="0F1115"/>
        </w:rPr>
        <w:t>а</w:t>
      </w:r>
      <w:r w:rsidRPr="00C94889">
        <w:rPr>
          <w:color w:val="0F1115"/>
        </w:rPr>
        <w:t>ции заданий».</w:t>
      </w:r>
    </w:p>
    <w:p w:rsidR="00C94889" w:rsidRPr="00C94889" w:rsidRDefault="00C94889" w:rsidP="00C94889">
      <w:pPr>
        <w:pStyle w:val="ds-markdown-paragraph"/>
        <w:numPr>
          <w:ilvl w:val="2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«Нейропсихологические подходы в работе учителя: упражнения для "мозговой гимн</w:t>
      </w:r>
      <w:r w:rsidRPr="00C94889">
        <w:rPr>
          <w:color w:val="0F1115"/>
        </w:rPr>
        <w:t>а</w:t>
      </w:r>
      <w:r w:rsidRPr="00C94889">
        <w:rPr>
          <w:color w:val="0F1115"/>
        </w:rPr>
        <w:t>стики" на уроке».</w:t>
      </w:r>
    </w:p>
    <w:p w:rsidR="00C94889" w:rsidRPr="00C94889" w:rsidRDefault="00C94889" w:rsidP="00C94889">
      <w:pPr>
        <w:pStyle w:val="ds-markdown-paragraph"/>
        <w:numPr>
          <w:ilvl w:val="2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lastRenderedPageBreak/>
        <w:t>«Эмоциональное выгорание педагога: профилактика и самопомощь».</w:t>
      </w:r>
    </w:p>
    <w:p w:rsidR="00C94889" w:rsidRPr="00C94889" w:rsidRDefault="00C94889" w:rsidP="00C94889">
      <w:pPr>
        <w:pStyle w:val="ds-markdown-paragraph"/>
        <w:numPr>
          <w:ilvl w:val="1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Индивидуальные консультации:</w:t>
      </w:r>
      <w:r w:rsidRPr="00C94889">
        <w:rPr>
          <w:color w:val="0F1115"/>
        </w:rPr>
        <w:t xml:space="preserve"> По запросу педагогов по вопросам взаимодействия с </w:t>
      </w:r>
      <w:proofErr w:type="gramStart"/>
      <w:r w:rsidRPr="00C94889">
        <w:rPr>
          <w:color w:val="0F1115"/>
        </w:rPr>
        <w:t>конкретными</w:t>
      </w:r>
      <w:proofErr w:type="gramEnd"/>
      <w:r w:rsidRPr="00C94889">
        <w:rPr>
          <w:color w:val="0F1115"/>
        </w:rPr>
        <w:t xml:space="preserve"> обучающимися, интерпретации результатов диагностики.</w:t>
      </w:r>
    </w:p>
    <w:p w:rsidR="00C94889" w:rsidRPr="00C94889" w:rsidRDefault="00C94889" w:rsidP="00C94889">
      <w:pPr>
        <w:pStyle w:val="ds-markdown-paragraph"/>
        <w:numPr>
          <w:ilvl w:val="1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Выступления на методических объединениях:</w:t>
      </w:r>
      <w:r w:rsidRPr="00C94889">
        <w:rPr>
          <w:color w:val="0F1115"/>
        </w:rPr>
        <w:t> Информирование о психологических особенностях различных категорий обучающихся с ОВЗ.</w:t>
      </w:r>
    </w:p>
    <w:p w:rsidR="00C94889" w:rsidRPr="00C94889" w:rsidRDefault="00C94889" w:rsidP="00C9488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6.2. Работа с родителями (законными представителями)</w:t>
      </w:r>
    </w:p>
    <w:p w:rsidR="00C94889" w:rsidRPr="00C94889" w:rsidRDefault="00C94889" w:rsidP="00C94889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Цель:</w:t>
      </w:r>
      <w:r w:rsidRPr="00C94889">
        <w:rPr>
          <w:color w:val="0F1115"/>
        </w:rPr>
        <w:t> Повышение психолого-педагогической грамотности родителей, оказание им пс</w:t>
      </w:r>
      <w:r w:rsidRPr="00C94889">
        <w:rPr>
          <w:color w:val="0F1115"/>
        </w:rPr>
        <w:t>и</w:t>
      </w:r>
      <w:r w:rsidRPr="00C94889">
        <w:rPr>
          <w:color w:val="0F1115"/>
        </w:rPr>
        <w:t>хологической поддержки, вовлечение в коррекционно-образовательный процесс.</w:t>
      </w:r>
    </w:p>
    <w:p w:rsidR="00C94889" w:rsidRPr="00C94889" w:rsidRDefault="00C94889" w:rsidP="00C94889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Формы работы:</w:t>
      </w:r>
    </w:p>
    <w:p w:rsidR="00C94889" w:rsidRPr="00C94889" w:rsidRDefault="00C94889" w:rsidP="00C94889">
      <w:pPr>
        <w:pStyle w:val="ds-markdown-paragraph"/>
        <w:numPr>
          <w:ilvl w:val="1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Индивидуальные консультации (по запросу и инициативе психолога):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Обсуждение результатов диагностики и динамики развития ребенка.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Консультирование по вопросам детско-родительских отношений, поведения, мотив</w:t>
      </w:r>
      <w:r w:rsidRPr="00C94889">
        <w:rPr>
          <w:color w:val="0F1115"/>
        </w:rPr>
        <w:t>а</w:t>
      </w:r>
      <w:r w:rsidRPr="00C94889">
        <w:rPr>
          <w:color w:val="0F1115"/>
        </w:rPr>
        <w:t>ции.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Кризисное консультирование.</w:t>
      </w:r>
    </w:p>
    <w:p w:rsidR="00C94889" w:rsidRPr="00C94889" w:rsidRDefault="00C94889" w:rsidP="00C94889">
      <w:pPr>
        <w:pStyle w:val="ds-markdown-paragraph"/>
        <w:numPr>
          <w:ilvl w:val="1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Тематические родительские собрания и круглые столы: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«Возрастные кризисы и как с ними "подружиться"».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«Развитие самостоятельности и ответственности у ребенка с ОВЗ».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«Эффективные стратегии общения с подростком. Как избежать конфликтов?».</w:t>
      </w:r>
    </w:p>
    <w:p w:rsidR="00C94889" w:rsidRPr="00C94889" w:rsidRDefault="00C94889" w:rsidP="00C94889">
      <w:pPr>
        <w:pStyle w:val="ds-markdown-paragraph"/>
        <w:numPr>
          <w:ilvl w:val="2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color w:val="0F1115"/>
        </w:rPr>
        <w:t>«Профориентация: как помочь ребенку с особыми потребностями выбрать будущую профессию».</w:t>
      </w:r>
    </w:p>
    <w:p w:rsidR="00C94889" w:rsidRPr="00C94889" w:rsidRDefault="00C94889" w:rsidP="00C94889">
      <w:pPr>
        <w:pStyle w:val="ds-markdown-paragraph"/>
        <w:numPr>
          <w:ilvl w:val="1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Тренинги детско-родительских отношений:</w:t>
      </w:r>
      <w:r w:rsidRPr="00C94889">
        <w:rPr>
          <w:color w:val="0F1115"/>
        </w:rPr>
        <w:t> Цикл занятий, направленных на улу</w:t>
      </w:r>
      <w:r w:rsidRPr="00C94889">
        <w:rPr>
          <w:color w:val="0F1115"/>
        </w:rPr>
        <w:t>ч</w:t>
      </w:r>
      <w:r w:rsidRPr="00C94889">
        <w:rPr>
          <w:color w:val="0F1115"/>
        </w:rPr>
        <w:t>шение коммуникации, понимания и сотрудничества в диаде «родитель-ребенок».</w:t>
      </w:r>
    </w:p>
    <w:p w:rsidR="00C94889" w:rsidRDefault="00C94889" w:rsidP="00C94889">
      <w:pPr>
        <w:pStyle w:val="ds-markdown-paragraph"/>
        <w:numPr>
          <w:ilvl w:val="1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C94889">
        <w:rPr>
          <w:rStyle w:val="a5"/>
          <w:color w:val="0F1115"/>
        </w:rPr>
        <w:t>Информационная поддержка:</w:t>
      </w:r>
      <w:r w:rsidRPr="00C94889">
        <w:rPr>
          <w:color w:val="0F1115"/>
        </w:rPr>
        <w:t> Размещение статей, памяток и рекомендаций на школьном сайте, в тематических чатах («Как помочь ребенку с домашним заданием», «Упра</w:t>
      </w:r>
      <w:r w:rsidRPr="00C94889">
        <w:rPr>
          <w:color w:val="0F1115"/>
        </w:rPr>
        <w:t>ж</w:t>
      </w:r>
      <w:r w:rsidRPr="00C94889">
        <w:rPr>
          <w:color w:val="0F1115"/>
        </w:rPr>
        <w:t>нения на развитие памяти и внимания дома» и т.д.).</w:t>
      </w:r>
    </w:p>
    <w:p w:rsidR="002F5553" w:rsidRPr="00C94889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/>
        <w:jc w:val="both"/>
        <w:rPr>
          <w:color w:val="0F1115"/>
        </w:rPr>
      </w:pPr>
    </w:p>
    <w:p w:rsidR="002F5553" w:rsidRDefault="002F5553" w:rsidP="002F5553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360"/>
        <w:jc w:val="center"/>
        <w:rPr>
          <w:rStyle w:val="a5"/>
          <w:b/>
          <w:bCs/>
          <w:color w:val="0F1115"/>
          <w:sz w:val="24"/>
          <w:szCs w:val="24"/>
        </w:rPr>
      </w:pPr>
      <w:r>
        <w:rPr>
          <w:rStyle w:val="a5"/>
          <w:b/>
          <w:bCs/>
          <w:color w:val="0F1115"/>
          <w:sz w:val="24"/>
          <w:szCs w:val="24"/>
        </w:rPr>
        <w:t>7.</w:t>
      </w:r>
      <w:r w:rsidRPr="002F5553">
        <w:rPr>
          <w:rStyle w:val="a5"/>
          <w:b/>
          <w:bCs/>
          <w:color w:val="0F1115"/>
          <w:sz w:val="24"/>
          <w:szCs w:val="24"/>
        </w:rPr>
        <w:t>Критерии и методы оценки эффективности программы</w:t>
      </w:r>
    </w:p>
    <w:p w:rsidR="002F5553" w:rsidRPr="002F5553" w:rsidRDefault="002F5553" w:rsidP="002F5553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360"/>
        <w:jc w:val="center"/>
        <w:rPr>
          <w:color w:val="0F1115"/>
          <w:sz w:val="24"/>
          <w:szCs w:val="24"/>
        </w:rPr>
      </w:pP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color w:val="0F1115"/>
        </w:rPr>
        <w:t>Оценка эффективности программы является системным процессом и проводится по сл</w:t>
      </w:r>
      <w:r w:rsidRPr="002F5553">
        <w:rPr>
          <w:color w:val="0F1115"/>
        </w:rPr>
        <w:t>е</w:t>
      </w:r>
      <w:r w:rsidRPr="002F5553">
        <w:rPr>
          <w:color w:val="0F1115"/>
        </w:rPr>
        <w:t>дующим направлениям:</w:t>
      </w: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1. Динамика личностного и познавательного развития обучающегося:</w:t>
      </w:r>
    </w:p>
    <w:p w:rsidR="002F5553" w:rsidRPr="002F5553" w:rsidRDefault="002F5553" w:rsidP="002F5553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Критерии: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Положительная динамика в развитии высших психических функций (устойчивость внимания, объем памяти, логическое мышление) по данным сравнительной диагностики (се</w:t>
      </w:r>
      <w:r w:rsidRPr="002F5553">
        <w:rPr>
          <w:color w:val="0F1115"/>
        </w:rPr>
        <w:t>н</w:t>
      </w:r>
      <w:r w:rsidRPr="002F5553">
        <w:rPr>
          <w:color w:val="0F1115"/>
        </w:rPr>
        <w:t>тябрь-май).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Снижение уровня тревожности, агрессивности, негативных эмоциональных проявл</w:t>
      </w:r>
      <w:r w:rsidRPr="002F5553">
        <w:rPr>
          <w:color w:val="0F1115"/>
        </w:rPr>
        <w:t>е</w:t>
      </w:r>
      <w:r w:rsidRPr="002F5553">
        <w:rPr>
          <w:color w:val="0F1115"/>
        </w:rPr>
        <w:t>ний.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Формирование адекватной самооценки и положительной учебной мотивации.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Развитие коммуникативных навыков и улучшение социального статуса в коллективе.</w:t>
      </w:r>
    </w:p>
    <w:p w:rsidR="002F5553" w:rsidRPr="002F5553" w:rsidRDefault="002F5553" w:rsidP="002F5553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Методы оценки: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 xml:space="preserve">Сравнительный анализ результатов психологической диагностики (методики </w:t>
      </w:r>
      <w:proofErr w:type="spellStart"/>
      <w:r w:rsidRPr="002F5553">
        <w:rPr>
          <w:color w:val="0F1115"/>
        </w:rPr>
        <w:t>Лурии</w:t>
      </w:r>
      <w:proofErr w:type="spellEnd"/>
      <w:r w:rsidRPr="002F5553">
        <w:rPr>
          <w:color w:val="0F1115"/>
        </w:rPr>
        <w:t>, «Корректурная проба», проективные тесты, опросники мотивации и тревожности).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Наблюдение (ведущий метод) с фиксацией в картах наблюдения.</w:t>
      </w:r>
    </w:p>
    <w:p w:rsidR="002F5553" w:rsidRPr="002F5553" w:rsidRDefault="002F5553" w:rsidP="002F5553">
      <w:pPr>
        <w:pStyle w:val="ds-markdown-paragraph"/>
        <w:numPr>
          <w:ilvl w:val="1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Анализ продуктов учебной деятельности (тетради, творческие работы).</w:t>
      </w: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2. Академические и социальные результаты:</w:t>
      </w:r>
    </w:p>
    <w:p w:rsidR="002F5553" w:rsidRPr="002F5553" w:rsidRDefault="002F5553" w:rsidP="002F5553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Критерии: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lastRenderedPageBreak/>
        <w:t>Повышение успеваемости и качества знаний по основным предметам.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Снижение количества пропусков уроков по неуважительной причине.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Снижение количества конфликтных ситуаций с одноклассниками и педагогами.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Активное участие в жизни класса и школы.</w:t>
      </w:r>
    </w:p>
    <w:p w:rsidR="002F5553" w:rsidRPr="002F5553" w:rsidRDefault="002F5553" w:rsidP="002F5553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Методы оценки: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Анализ данных школьного журнала (успеваемость, посещаемость).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Статистический учет конфликтных ситуаций (по данным социального педагога, адм</w:t>
      </w:r>
      <w:r w:rsidRPr="002F5553">
        <w:rPr>
          <w:color w:val="0F1115"/>
        </w:rPr>
        <w:t>и</w:t>
      </w:r>
      <w:r w:rsidRPr="002F5553">
        <w:rPr>
          <w:color w:val="0F1115"/>
        </w:rPr>
        <w:t>нистрации).</w:t>
      </w:r>
    </w:p>
    <w:p w:rsidR="002F5553" w:rsidRPr="002F5553" w:rsidRDefault="002F5553" w:rsidP="002F5553">
      <w:pPr>
        <w:pStyle w:val="ds-markdown-paragraph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Наблюдение и отчеты классного руководителя.</w:t>
      </w: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3. Удовлетворенность участников образовательного процесса:</w:t>
      </w:r>
    </w:p>
    <w:p w:rsidR="002F5553" w:rsidRPr="002F5553" w:rsidRDefault="002F5553" w:rsidP="002F5553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Критерии: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Удовлетворенность родителей (законных представителей) качеством предоставляемых образовательных и коррекционных услуг.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Удовлетворенность педагогов процессом сопровождения и его результативностью.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 xml:space="preserve">Комфортность психологической среды в ОУ (оценка </w:t>
      </w:r>
      <w:proofErr w:type="gramStart"/>
      <w:r w:rsidRPr="002F5553">
        <w:rPr>
          <w:color w:val="0F1115"/>
        </w:rPr>
        <w:t>обучающимися</w:t>
      </w:r>
      <w:proofErr w:type="gramEnd"/>
      <w:r w:rsidRPr="002F5553">
        <w:rPr>
          <w:color w:val="0F1115"/>
        </w:rPr>
        <w:t xml:space="preserve"> старших классов).</w:t>
      </w:r>
    </w:p>
    <w:p w:rsidR="002F5553" w:rsidRPr="002F5553" w:rsidRDefault="002F5553" w:rsidP="002F5553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Методы оценки: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Анкетирование родителей:</w:t>
      </w:r>
      <w:r w:rsidRPr="002F5553">
        <w:rPr>
          <w:color w:val="0F1115"/>
        </w:rPr>
        <w:t> «Удовлетворенность работой психолого-педагогической службы школы», «Оценка эффективности коррекционных занятий».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Анкетирование педагогов:</w:t>
      </w:r>
      <w:r w:rsidRPr="002F5553">
        <w:rPr>
          <w:color w:val="0F1115"/>
        </w:rPr>
        <w:t> «Запрос к службе сопровождения», «Оценка эффективн</w:t>
      </w:r>
      <w:r w:rsidRPr="002F5553">
        <w:rPr>
          <w:color w:val="0F1115"/>
        </w:rPr>
        <w:t>о</w:t>
      </w:r>
      <w:r w:rsidRPr="002F5553">
        <w:rPr>
          <w:color w:val="0F1115"/>
        </w:rPr>
        <w:t xml:space="preserve">сти взаимодействия со специалистами </w:t>
      </w:r>
      <w:proofErr w:type="spellStart"/>
      <w:r w:rsidRPr="002F5553">
        <w:rPr>
          <w:color w:val="0F1115"/>
        </w:rPr>
        <w:t>ППк</w:t>
      </w:r>
      <w:proofErr w:type="spellEnd"/>
      <w:r w:rsidRPr="002F5553">
        <w:rPr>
          <w:color w:val="0F1115"/>
        </w:rPr>
        <w:t>».</w:t>
      </w:r>
    </w:p>
    <w:p w:rsidR="002F5553" w:rsidRPr="002F5553" w:rsidRDefault="002F5553" w:rsidP="002F5553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Метод незаконченных предложений или анонимные опросы для обучающихся</w:t>
      </w:r>
      <w:r w:rsidRPr="002F5553">
        <w:rPr>
          <w:color w:val="0F1115"/>
        </w:rPr>
        <w:t> («В школе я чувствую себя...», «Мне легко обращаться за помощью к...»).</w:t>
      </w: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4. Качество организационно-методического обеспечения:</w:t>
      </w:r>
    </w:p>
    <w:p w:rsidR="002F5553" w:rsidRPr="002F5553" w:rsidRDefault="002F5553" w:rsidP="002F5553">
      <w:pPr>
        <w:pStyle w:val="ds-markdown-paragraph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Критерии:</w:t>
      </w:r>
    </w:p>
    <w:p w:rsidR="002F5553" w:rsidRPr="002F5553" w:rsidRDefault="002F5553" w:rsidP="002F5553">
      <w:pPr>
        <w:pStyle w:val="ds-markdown-paragraph"/>
        <w:numPr>
          <w:ilvl w:val="1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Полнота и своевременность ведения документации (программы, планы, отчеты, прот</w:t>
      </w:r>
      <w:r w:rsidRPr="002F5553">
        <w:rPr>
          <w:color w:val="0F1115"/>
        </w:rPr>
        <w:t>о</w:t>
      </w:r>
      <w:r w:rsidRPr="002F5553">
        <w:rPr>
          <w:color w:val="0F1115"/>
        </w:rPr>
        <w:t xml:space="preserve">колы </w:t>
      </w:r>
      <w:proofErr w:type="spellStart"/>
      <w:r w:rsidRPr="002F5553">
        <w:rPr>
          <w:color w:val="0F1115"/>
        </w:rPr>
        <w:t>ППк</w:t>
      </w:r>
      <w:proofErr w:type="spellEnd"/>
      <w:r w:rsidRPr="002F5553">
        <w:rPr>
          <w:color w:val="0F1115"/>
        </w:rPr>
        <w:t>).</w:t>
      </w:r>
    </w:p>
    <w:p w:rsidR="002F5553" w:rsidRPr="002F5553" w:rsidRDefault="002F5553" w:rsidP="002F5553">
      <w:pPr>
        <w:pStyle w:val="ds-markdown-paragraph"/>
        <w:numPr>
          <w:ilvl w:val="1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Соответствие проводимых мероприятий целям и задачам программы.</w:t>
      </w:r>
    </w:p>
    <w:p w:rsidR="002F5553" w:rsidRPr="002F5553" w:rsidRDefault="002F5553" w:rsidP="002F5553">
      <w:pPr>
        <w:pStyle w:val="ds-markdown-paragraph"/>
        <w:numPr>
          <w:ilvl w:val="1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Реализация всех запланированных мероприятий программы.</w:t>
      </w:r>
    </w:p>
    <w:p w:rsidR="002F5553" w:rsidRPr="002F5553" w:rsidRDefault="002F5553" w:rsidP="002F5553">
      <w:pPr>
        <w:pStyle w:val="ds-markdown-paragraph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Методы оценки:</w:t>
      </w:r>
    </w:p>
    <w:p w:rsidR="002F5553" w:rsidRPr="002F5553" w:rsidRDefault="002F5553" w:rsidP="002F5553">
      <w:pPr>
        <w:pStyle w:val="ds-markdown-paragraph"/>
        <w:numPr>
          <w:ilvl w:val="1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Внутренний аудит документации.</w:t>
      </w:r>
    </w:p>
    <w:p w:rsidR="002F5553" w:rsidRPr="002F5553" w:rsidRDefault="002F5553" w:rsidP="002F5553">
      <w:pPr>
        <w:pStyle w:val="ds-markdown-paragraph"/>
        <w:numPr>
          <w:ilvl w:val="1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F1115"/>
        </w:rPr>
      </w:pPr>
      <w:r w:rsidRPr="002F5553">
        <w:rPr>
          <w:color w:val="0F1115"/>
        </w:rPr>
        <w:t>Аналитический отчет педагога-психолога по итогам учебного года.</w:t>
      </w:r>
    </w:p>
    <w:p w:rsidR="002F5553" w:rsidRPr="002F5553" w:rsidRDefault="002F5553" w:rsidP="002F555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F1115"/>
        </w:rPr>
      </w:pPr>
      <w:r w:rsidRPr="002F5553">
        <w:rPr>
          <w:rStyle w:val="a5"/>
          <w:color w:val="0F1115"/>
        </w:rPr>
        <w:t>Итоговая оценка эффективности</w:t>
      </w:r>
      <w:r w:rsidRPr="002F5553">
        <w:rPr>
          <w:color w:val="0F1115"/>
        </w:rPr>
        <w:t xml:space="preserve"> программы проводится на итоговом заседании </w:t>
      </w:r>
      <w:proofErr w:type="spellStart"/>
      <w:r w:rsidRPr="002F5553">
        <w:rPr>
          <w:color w:val="0F1115"/>
        </w:rPr>
        <w:t>ППк</w:t>
      </w:r>
      <w:proofErr w:type="spellEnd"/>
      <w:r w:rsidRPr="002F5553">
        <w:rPr>
          <w:color w:val="0F1115"/>
        </w:rPr>
        <w:t xml:space="preserve"> в мае по совокупности всех полученных данных и отражается в аналитической справке, которая служит основой для планирования работы на следующий учебный год.</w:t>
      </w:r>
    </w:p>
    <w:p w:rsidR="002F5553" w:rsidRPr="002F5553" w:rsidRDefault="002F5553" w:rsidP="002F5553">
      <w:pPr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737B" w:rsidRDefault="002F5553" w:rsidP="0060737B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Style w:val="a5"/>
          <w:b/>
          <w:bCs/>
          <w:color w:val="0F1115"/>
          <w:sz w:val="24"/>
          <w:szCs w:val="24"/>
        </w:rPr>
      </w:pPr>
      <w:r w:rsidRPr="0060737B">
        <w:rPr>
          <w:bCs w:val="0"/>
          <w:iCs/>
          <w:sz w:val="24"/>
          <w:szCs w:val="24"/>
        </w:rPr>
        <w:t>8</w:t>
      </w:r>
      <w:r w:rsidR="00262606" w:rsidRPr="0060737B">
        <w:rPr>
          <w:bCs w:val="0"/>
          <w:iCs/>
          <w:sz w:val="24"/>
          <w:szCs w:val="24"/>
        </w:rPr>
        <w:t xml:space="preserve">. </w:t>
      </w:r>
      <w:r w:rsidR="0060737B" w:rsidRPr="0060737B">
        <w:rPr>
          <w:rStyle w:val="a5"/>
          <w:b/>
          <w:bCs/>
          <w:color w:val="0F1115"/>
          <w:sz w:val="24"/>
          <w:szCs w:val="24"/>
        </w:rPr>
        <w:t>Планируемые результаты коррекционно-развивающей работы</w:t>
      </w:r>
    </w:p>
    <w:p w:rsidR="0060737B" w:rsidRPr="0060737B" w:rsidRDefault="0060737B" w:rsidP="0060737B">
      <w:pPr>
        <w:pStyle w:val="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color w:val="0F1115"/>
          <w:sz w:val="24"/>
          <w:szCs w:val="24"/>
        </w:rPr>
      </w:pP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Система психолого-педагогического сопровождения обучающихся с особыми образов</w:t>
      </w:r>
      <w:r w:rsidRPr="001019FB">
        <w:rPr>
          <w:color w:val="000000" w:themeColor="text1"/>
        </w:rPr>
        <w:t>а</w:t>
      </w:r>
      <w:r w:rsidRPr="001019FB">
        <w:rPr>
          <w:color w:val="000000" w:themeColor="text1"/>
        </w:rPr>
        <w:t>тельными потребностями (ООП), в том числе с ограниченными возможностями здоровья (ОВЗ) и инвалидностью, в МБОУ СОШ № 34 им</w:t>
      </w:r>
      <w:r w:rsidR="001019FB" w:rsidRPr="001019FB">
        <w:rPr>
          <w:color w:val="000000" w:themeColor="text1"/>
        </w:rPr>
        <w:t>ени</w:t>
      </w:r>
      <w:r w:rsidRPr="001019FB">
        <w:rPr>
          <w:color w:val="000000" w:themeColor="text1"/>
        </w:rPr>
        <w:t xml:space="preserve"> Г.И. Хетагурова направлена на достижение ими ключевых образовательных результатов, которые соотносятся с требованиями ФГОС СОО и адаптированных основных общеобразовательных программ (АООП).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Ключевая цель:</w:t>
      </w:r>
      <w:r w:rsidRPr="001019FB">
        <w:rPr>
          <w:color w:val="000000" w:themeColor="text1"/>
        </w:rPr>
        <w:t> Преодоление, компенсация и минимизация последствий нарушений в развитии, формирование жизненных компетенций, обеспечивающих успешную академическую, социально-психологическую и профессиональную адаптацию выпускника.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Планируемые результаты оцениваются на двух взаимосвязанных уровнях:</w:t>
      </w:r>
    </w:p>
    <w:p w:rsidR="0060737B" w:rsidRPr="001019FB" w:rsidRDefault="0060737B" w:rsidP="0060737B">
      <w:pPr>
        <w:pStyle w:val="ds-markdown-paragraph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lastRenderedPageBreak/>
        <w:t>Динамика индивидуального развития</w:t>
      </w:r>
      <w:r w:rsidRPr="001019FB">
        <w:rPr>
          <w:color w:val="000000" w:themeColor="text1"/>
        </w:rPr>
        <w:t> (внутренний результат).</w:t>
      </w:r>
    </w:p>
    <w:p w:rsidR="0060737B" w:rsidRPr="001019FB" w:rsidRDefault="0060737B" w:rsidP="0060737B">
      <w:pPr>
        <w:pStyle w:val="ds-markdown-paragraph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Освоение основной образовательной программы</w:t>
      </w:r>
      <w:r w:rsidRPr="001019FB">
        <w:rPr>
          <w:color w:val="000000" w:themeColor="text1"/>
        </w:rPr>
        <w:t> (внешний результат).</w:t>
      </w:r>
    </w:p>
    <w:p w:rsidR="0060737B" w:rsidRPr="001019FB" w:rsidRDefault="0060737B" w:rsidP="0060737B">
      <w:pPr>
        <w:pStyle w:val="4"/>
        <w:shd w:val="clear" w:color="auto" w:fill="FFFFFF"/>
        <w:tabs>
          <w:tab w:val="left" w:pos="851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Личностные результаты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 xml:space="preserve">В результате целенаправленной коррекционной работы у </w:t>
      </w:r>
      <w:proofErr w:type="gramStart"/>
      <w:r w:rsidRPr="001019FB">
        <w:rPr>
          <w:color w:val="000000" w:themeColor="text1"/>
        </w:rPr>
        <w:t>обучающегося</w:t>
      </w:r>
      <w:proofErr w:type="gramEnd"/>
      <w:r w:rsidRPr="001019FB">
        <w:rPr>
          <w:color w:val="000000" w:themeColor="text1"/>
        </w:rPr>
        <w:t xml:space="preserve"> с ООП/ОВЗ/инвалидностью ожидается формирование и совершенствование следующих личнос</w:t>
      </w:r>
      <w:r w:rsidRPr="001019FB">
        <w:rPr>
          <w:color w:val="000000" w:themeColor="text1"/>
        </w:rPr>
        <w:t>т</w:t>
      </w:r>
      <w:r w:rsidRPr="001019FB">
        <w:rPr>
          <w:color w:val="000000" w:themeColor="text1"/>
        </w:rPr>
        <w:t>ных качеств:</w:t>
      </w:r>
    </w:p>
    <w:p w:rsidR="0060737B" w:rsidRPr="001019FB" w:rsidRDefault="0060737B" w:rsidP="0060737B">
      <w:pPr>
        <w:pStyle w:val="ds-markdown-paragraph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 xml:space="preserve">В сфере мотивации и </w:t>
      </w:r>
      <w:proofErr w:type="spellStart"/>
      <w:r w:rsidRPr="001019FB">
        <w:rPr>
          <w:rStyle w:val="a5"/>
          <w:color w:val="000000" w:themeColor="text1"/>
        </w:rPr>
        <w:t>самоотношения</w:t>
      </w:r>
      <w:proofErr w:type="spellEnd"/>
      <w:r w:rsidRPr="001019FB">
        <w:rPr>
          <w:rStyle w:val="a5"/>
          <w:color w:val="000000" w:themeColor="text1"/>
        </w:rPr>
        <w:t>: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Сформированная устойчивая учебная мотивация и познавательный интерес.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Адекватная самооценка,</w:t>
      </w:r>
      <w:r w:rsidRPr="001019FB">
        <w:rPr>
          <w:color w:val="000000" w:themeColor="text1"/>
        </w:rPr>
        <w:t> основанная на понимании своих сильных сторон и зон бл</w:t>
      </w:r>
      <w:r w:rsidRPr="001019FB">
        <w:rPr>
          <w:color w:val="000000" w:themeColor="text1"/>
        </w:rPr>
        <w:t>и</w:t>
      </w:r>
      <w:r w:rsidRPr="001019FB">
        <w:rPr>
          <w:color w:val="000000" w:themeColor="text1"/>
        </w:rPr>
        <w:t>жайшего развития.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Внутренняя позиция ответственности</w:t>
      </w:r>
      <w:r w:rsidRPr="001019FB">
        <w:rPr>
          <w:color w:val="000000" w:themeColor="text1"/>
        </w:rPr>
        <w:t> за результаты своей учебной и внеурочной деятельности.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Осознание своих профессиональных склонностей и интересов,</w:t>
      </w:r>
      <w:r w:rsidRPr="001019FB">
        <w:rPr>
          <w:color w:val="000000" w:themeColor="text1"/>
        </w:rPr>
        <w:t> адекватная оценка собственных возможностей для реализации жизненных планов.</w:t>
      </w:r>
    </w:p>
    <w:p w:rsidR="0060737B" w:rsidRPr="001019FB" w:rsidRDefault="0060737B" w:rsidP="0060737B">
      <w:pPr>
        <w:pStyle w:val="ds-markdown-paragraph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В сфере эмоционально-волевой регуляции и поведения: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 xml:space="preserve">Развитие навыков </w:t>
      </w:r>
      <w:proofErr w:type="spellStart"/>
      <w:r w:rsidRPr="001019FB">
        <w:rPr>
          <w:rStyle w:val="a5"/>
          <w:color w:val="000000" w:themeColor="text1"/>
        </w:rPr>
        <w:t>саморегуляции</w:t>
      </w:r>
      <w:proofErr w:type="spellEnd"/>
      <w:r w:rsidRPr="001019FB">
        <w:rPr>
          <w:rStyle w:val="a5"/>
          <w:color w:val="000000" w:themeColor="text1"/>
        </w:rPr>
        <w:t xml:space="preserve"> и самоконтроля</w:t>
      </w:r>
      <w:r w:rsidRPr="001019FB">
        <w:rPr>
          <w:color w:val="000000" w:themeColor="text1"/>
        </w:rPr>
        <w:t> эмоциональных состояний и п</w:t>
      </w:r>
      <w:r w:rsidRPr="001019FB">
        <w:rPr>
          <w:color w:val="000000" w:themeColor="text1"/>
        </w:rPr>
        <w:t>о</w:t>
      </w:r>
      <w:r w:rsidRPr="001019FB">
        <w:rPr>
          <w:color w:val="000000" w:themeColor="text1"/>
        </w:rPr>
        <w:t>ведения в учебных и социальных ситуациях.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1019FB">
        <w:rPr>
          <w:rStyle w:val="a5"/>
          <w:color w:val="000000" w:themeColor="text1"/>
        </w:rPr>
        <w:t>Сформированность</w:t>
      </w:r>
      <w:proofErr w:type="spellEnd"/>
      <w:r w:rsidRPr="001019FB">
        <w:rPr>
          <w:rStyle w:val="a5"/>
          <w:color w:val="000000" w:themeColor="text1"/>
        </w:rPr>
        <w:t xml:space="preserve"> эмоциональной устойчивости</w:t>
      </w:r>
      <w:r w:rsidRPr="001019FB">
        <w:rPr>
          <w:color w:val="000000" w:themeColor="text1"/>
        </w:rPr>
        <w:t> (толерантности к фрустрации) и навыков конструктивного преодоления трудностей.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Принятие и понимание ценностей здорового и безопасного образа жи</w:t>
      </w:r>
      <w:r w:rsidRPr="001019FB">
        <w:rPr>
          <w:rStyle w:val="a5"/>
          <w:color w:val="000000" w:themeColor="text1"/>
        </w:rPr>
        <w:t>з</w:t>
      </w:r>
      <w:r w:rsidRPr="001019FB">
        <w:rPr>
          <w:rStyle w:val="a5"/>
          <w:color w:val="000000" w:themeColor="text1"/>
        </w:rPr>
        <w:t>ни,</w:t>
      </w:r>
      <w:r w:rsidRPr="001019FB">
        <w:rPr>
          <w:color w:val="000000" w:themeColor="text1"/>
        </w:rPr>
        <w:t> осознанное неприятие вредных привычек.</w:t>
      </w:r>
    </w:p>
    <w:p w:rsidR="0060737B" w:rsidRPr="001019FB" w:rsidRDefault="0060737B" w:rsidP="0060737B">
      <w:pPr>
        <w:pStyle w:val="ds-markdown-paragraph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В сфере социального и гражданского сознания: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1019FB">
        <w:rPr>
          <w:rStyle w:val="a5"/>
          <w:color w:val="000000" w:themeColor="text1"/>
        </w:rPr>
        <w:t>Сформированность</w:t>
      </w:r>
      <w:proofErr w:type="spellEnd"/>
      <w:r w:rsidRPr="001019FB">
        <w:rPr>
          <w:rStyle w:val="a5"/>
          <w:color w:val="000000" w:themeColor="text1"/>
        </w:rPr>
        <w:t xml:space="preserve"> уважительного и ответственного отношения</w:t>
      </w:r>
      <w:r w:rsidRPr="001019FB">
        <w:rPr>
          <w:color w:val="000000" w:themeColor="text1"/>
        </w:rPr>
        <w:t> к окружающим людям, их мнению и индивидуальным особенностям.</w:t>
      </w:r>
    </w:p>
    <w:p w:rsidR="0060737B" w:rsidRPr="001019FB" w:rsidRDefault="0060737B" w:rsidP="0060737B">
      <w:pPr>
        <w:pStyle w:val="ds-markdown-paragraph"/>
        <w:numPr>
          <w:ilvl w:val="1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Освоение базовых социальных ролей и норм</w:t>
      </w:r>
      <w:r w:rsidRPr="001019FB">
        <w:rPr>
          <w:color w:val="000000" w:themeColor="text1"/>
        </w:rPr>
        <w:t> (ученик, член коллектива, семьянин).</w:t>
      </w:r>
    </w:p>
    <w:p w:rsidR="0060737B" w:rsidRPr="001019FB" w:rsidRDefault="0060737B" w:rsidP="0060737B">
      <w:pPr>
        <w:pStyle w:val="4"/>
        <w:shd w:val="clear" w:color="auto" w:fill="FFFFFF"/>
        <w:tabs>
          <w:tab w:val="left" w:pos="851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результаты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Коррекционно-развивающая работа направлена на формирование и компенсацию дефиц</w:t>
      </w:r>
      <w:r w:rsidRPr="001019FB">
        <w:rPr>
          <w:color w:val="000000" w:themeColor="text1"/>
        </w:rPr>
        <w:t>и</w:t>
      </w:r>
      <w:r w:rsidRPr="001019FB">
        <w:rPr>
          <w:color w:val="000000" w:themeColor="text1"/>
        </w:rPr>
        <w:t>тов в базовых учебных действиях:</w:t>
      </w:r>
    </w:p>
    <w:p w:rsidR="0060737B" w:rsidRPr="001019FB" w:rsidRDefault="0060737B" w:rsidP="0060737B">
      <w:pPr>
        <w:pStyle w:val="ds-markdown-paragraph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Регулятивные УУД (Универсальные Учебные Действия):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Умение самостоятельно ставить учебные задачи</w:t>
      </w:r>
      <w:r w:rsidRPr="001019FB">
        <w:rPr>
          <w:color w:val="000000" w:themeColor="text1"/>
        </w:rPr>
        <w:t> на основе соотнесения того, что уже известно, и того, что еще неизвестно.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Планирование, осуществление и коррекция собственных действий</w:t>
      </w:r>
      <w:r w:rsidRPr="001019FB">
        <w:rPr>
          <w:color w:val="000000" w:themeColor="text1"/>
        </w:rPr>
        <w:t> для достижения результата, в том числе с использованием внешней поддержки (алгоритмы, памятки, помощь педагога).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Развитие навыков самоконтроля и адекватной самооценки</w:t>
      </w:r>
      <w:r w:rsidRPr="001019FB">
        <w:rPr>
          <w:color w:val="000000" w:themeColor="text1"/>
        </w:rPr>
        <w:t> на разных этапах в</w:t>
      </w:r>
      <w:r w:rsidRPr="001019FB">
        <w:rPr>
          <w:color w:val="000000" w:themeColor="text1"/>
        </w:rPr>
        <w:t>ы</w:t>
      </w:r>
      <w:r w:rsidRPr="001019FB">
        <w:rPr>
          <w:color w:val="000000" w:themeColor="text1"/>
        </w:rPr>
        <w:t>полнения задания.</w:t>
      </w:r>
    </w:p>
    <w:p w:rsidR="0060737B" w:rsidRPr="001019FB" w:rsidRDefault="0060737B" w:rsidP="0060737B">
      <w:pPr>
        <w:pStyle w:val="ds-markdown-paragraph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Познавательные УУД: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Развитие высших психических функций (ВПФ):</w:t>
      </w:r>
      <w:r w:rsidRPr="001019FB">
        <w:rPr>
          <w:color w:val="000000" w:themeColor="text1"/>
        </w:rPr>
        <w:t> произвольного внимания, логич</w:t>
      </w:r>
      <w:r w:rsidRPr="001019FB">
        <w:rPr>
          <w:color w:val="000000" w:themeColor="text1"/>
        </w:rPr>
        <w:t>е</w:t>
      </w:r>
      <w:r w:rsidRPr="001019FB">
        <w:rPr>
          <w:color w:val="000000" w:themeColor="text1"/>
        </w:rPr>
        <w:t>ской памяти, словесно-логического и понятийного мышления, пространственных представл</w:t>
      </w:r>
      <w:r w:rsidRPr="001019FB">
        <w:rPr>
          <w:color w:val="000000" w:themeColor="text1"/>
        </w:rPr>
        <w:t>е</w:t>
      </w:r>
      <w:r w:rsidRPr="001019FB">
        <w:rPr>
          <w:color w:val="000000" w:themeColor="text1"/>
        </w:rPr>
        <w:t>ний.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Владение навыками работы с информацией:</w:t>
      </w:r>
      <w:r w:rsidRPr="001019FB">
        <w:rPr>
          <w:color w:val="000000" w:themeColor="text1"/>
        </w:rPr>
        <w:t> поиск, критическое оценивание, отбор, структурирование и интерпретация информации из различных источников (включая адаптир</w:t>
      </w:r>
      <w:r w:rsidRPr="001019FB">
        <w:rPr>
          <w:color w:val="000000" w:themeColor="text1"/>
        </w:rPr>
        <w:t>о</w:t>
      </w:r>
      <w:r w:rsidRPr="001019FB">
        <w:rPr>
          <w:color w:val="000000" w:themeColor="text1"/>
        </w:rPr>
        <w:t>ванные).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Умение применять базовые методы познания</w:t>
      </w:r>
      <w:r w:rsidRPr="001019FB">
        <w:rPr>
          <w:color w:val="000000" w:themeColor="text1"/>
        </w:rPr>
        <w:t> (наблюдение, сравнение, классифик</w:t>
      </w:r>
      <w:r w:rsidRPr="001019FB">
        <w:rPr>
          <w:color w:val="000000" w:themeColor="text1"/>
        </w:rPr>
        <w:t>а</w:t>
      </w:r>
      <w:r w:rsidRPr="001019FB">
        <w:rPr>
          <w:color w:val="000000" w:themeColor="text1"/>
        </w:rPr>
        <w:t>ция) для решения учебно-практических задач.</w:t>
      </w:r>
    </w:p>
    <w:p w:rsidR="0060737B" w:rsidRPr="001019FB" w:rsidRDefault="0060737B" w:rsidP="0060737B">
      <w:pPr>
        <w:pStyle w:val="ds-markdown-paragraph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Коммуникативные УУД: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lastRenderedPageBreak/>
        <w:t>Продуктивное взаимодействие и сотрудничество</w:t>
      </w:r>
      <w:r w:rsidRPr="001019FB">
        <w:rPr>
          <w:color w:val="000000" w:themeColor="text1"/>
        </w:rPr>
        <w:t> со сверстниками и взрослыми в процессе учебной и внеурочной деятельности.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Владение диалогической и монологической формами речи,</w:t>
      </w:r>
      <w:r w:rsidRPr="001019FB">
        <w:rPr>
          <w:color w:val="000000" w:themeColor="text1"/>
        </w:rPr>
        <w:t> адекватное использов</w:t>
      </w:r>
      <w:r w:rsidRPr="001019FB">
        <w:rPr>
          <w:color w:val="000000" w:themeColor="text1"/>
        </w:rPr>
        <w:t>а</w:t>
      </w:r>
      <w:r w:rsidRPr="001019FB">
        <w:rPr>
          <w:color w:val="000000" w:themeColor="text1"/>
        </w:rPr>
        <w:t>ние языковых сре</w:t>
      </w:r>
      <w:proofErr w:type="gramStart"/>
      <w:r w:rsidRPr="001019FB">
        <w:rPr>
          <w:color w:val="000000" w:themeColor="text1"/>
        </w:rPr>
        <w:t>дств дл</w:t>
      </w:r>
      <w:proofErr w:type="gramEnd"/>
      <w:r w:rsidRPr="001019FB">
        <w:rPr>
          <w:color w:val="000000" w:themeColor="text1"/>
        </w:rPr>
        <w:t>я решения коммуникативных задач.</w:t>
      </w:r>
    </w:p>
    <w:p w:rsidR="0060737B" w:rsidRPr="001019FB" w:rsidRDefault="0060737B" w:rsidP="0060737B">
      <w:pPr>
        <w:pStyle w:val="ds-markdown-paragraph"/>
        <w:numPr>
          <w:ilvl w:val="1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Разрешение и предотвращение конфликтных ситуаций</w:t>
      </w:r>
      <w:r w:rsidRPr="001019FB">
        <w:rPr>
          <w:color w:val="000000" w:themeColor="text1"/>
        </w:rPr>
        <w:t> на основе конструктивных стратегий.</w:t>
      </w:r>
    </w:p>
    <w:p w:rsidR="0060737B" w:rsidRPr="001019FB" w:rsidRDefault="0060737B" w:rsidP="0060737B">
      <w:pPr>
        <w:pStyle w:val="4"/>
        <w:shd w:val="clear" w:color="auto" w:fill="FFFFFF"/>
        <w:tabs>
          <w:tab w:val="left" w:pos="851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Достижение предметных результатов обучающимися с ООП/ОВЗ/инвалидностью носит вариативный и дифференцированный характер, определяемый их индивидуальными возможн</w:t>
      </w:r>
      <w:r w:rsidRPr="001019FB">
        <w:rPr>
          <w:color w:val="000000" w:themeColor="text1"/>
        </w:rPr>
        <w:t>о</w:t>
      </w:r>
      <w:r w:rsidRPr="001019FB">
        <w:rPr>
          <w:color w:val="000000" w:themeColor="text1"/>
        </w:rPr>
        <w:t>стями, образовательным маршрутом и успешностью коррекционной работы.</w:t>
      </w:r>
    </w:p>
    <w:p w:rsidR="0060737B" w:rsidRPr="001019FB" w:rsidRDefault="0060737B" w:rsidP="0060737B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Базовый уровень освоения:</w:t>
      </w:r>
    </w:p>
    <w:p w:rsidR="0060737B" w:rsidRPr="001019FB" w:rsidRDefault="0060737B" w:rsidP="0060737B">
      <w:pPr>
        <w:pStyle w:val="ds-markdown-paragraph"/>
        <w:numPr>
          <w:ilvl w:val="1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 xml:space="preserve">Обучающиеся овладевают системой опорных знаний и умений в рамках предметных областей, необходимых для продолжения обучения на следующих уровнях и применения в жизненных ситуациях. </w:t>
      </w:r>
      <w:proofErr w:type="gramStart"/>
      <w:r w:rsidRPr="001019FB">
        <w:rPr>
          <w:color w:val="000000" w:themeColor="text1"/>
        </w:rPr>
        <w:t>Характерен</w:t>
      </w:r>
      <w:proofErr w:type="gramEnd"/>
      <w:r w:rsidRPr="001019FB">
        <w:rPr>
          <w:color w:val="000000" w:themeColor="text1"/>
        </w:rPr>
        <w:t xml:space="preserve"> для обучающихся с устойчивой, но недостаточно гибкой учебной деятельностью.</w:t>
      </w:r>
    </w:p>
    <w:p w:rsidR="0060737B" w:rsidRPr="001019FB" w:rsidRDefault="0060737B" w:rsidP="0060737B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Углубленный уровень освоения:</w:t>
      </w:r>
    </w:p>
    <w:p w:rsidR="0060737B" w:rsidRPr="001019FB" w:rsidRDefault="0060737B" w:rsidP="0060737B">
      <w:pPr>
        <w:pStyle w:val="ds-markdown-paragraph"/>
        <w:numPr>
          <w:ilvl w:val="1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gramStart"/>
      <w:r w:rsidRPr="001019FB">
        <w:rPr>
          <w:color w:val="000000" w:themeColor="text1"/>
        </w:rPr>
        <w:t>Обучающиеся</w:t>
      </w:r>
      <w:proofErr w:type="gramEnd"/>
      <w:r w:rsidRPr="001019FB">
        <w:rPr>
          <w:color w:val="000000" w:themeColor="text1"/>
        </w:rPr>
        <w:t xml:space="preserve"> достигают углубленных предметных результатов, систематических зн</w:t>
      </w:r>
      <w:r w:rsidRPr="001019FB">
        <w:rPr>
          <w:color w:val="000000" w:themeColor="text1"/>
        </w:rPr>
        <w:t>а</w:t>
      </w:r>
      <w:r w:rsidRPr="001019FB">
        <w:rPr>
          <w:color w:val="000000" w:themeColor="text1"/>
        </w:rPr>
        <w:t xml:space="preserve">ний и способов действий, присущих учебному предмету. </w:t>
      </w:r>
      <w:proofErr w:type="gramStart"/>
      <w:r w:rsidRPr="001019FB">
        <w:rPr>
          <w:color w:val="000000" w:themeColor="text1"/>
        </w:rPr>
        <w:t>Доступен</w:t>
      </w:r>
      <w:proofErr w:type="gramEnd"/>
      <w:r w:rsidRPr="001019FB">
        <w:rPr>
          <w:color w:val="000000" w:themeColor="text1"/>
        </w:rPr>
        <w:t xml:space="preserve"> обучающимся со сформир</w:t>
      </w:r>
      <w:r w:rsidRPr="001019FB">
        <w:rPr>
          <w:color w:val="000000" w:themeColor="text1"/>
        </w:rPr>
        <w:t>о</w:t>
      </w:r>
      <w:r w:rsidRPr="001019FB">
        <w:rPr>
          <w:color w:val="000000" w:themeColor="text1"/>
        </w:rPr>
        <w:t>ванной учебной деятельностью и высокими познавательными способностями, позволяющими ориентироваться на профессиональное образование.</w:t>
      </w:r>
    </w:p>
    <w:p w:rsidR="0060737B" w:rsidRPr="001019FB" w:rsidRDefault="0060737B" w:rsidP="0060737B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Индивидуальный (персонифицированный) уровень освоения:</w:t>
      </w:r>
    </w:p>
    <w:p w:rsidR="0060737B" w:rsidRPr="001019FB" w:rsidRDefault="0060737B" w:rsidP="0060737B">
      <w:pPr>
        <w:pStyle w:val="ds-markdown-paragraph"/>
        <w:numPr>
          <w:ilvl w:val="1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Для обучающихся с выраженными когнитивными нарушениями (в соответствии с ФГОС О у/о) предметные результаты ориентированы на формирование жизненных компете</w:t>
      </w:r>
      <w:r w:rsidRPr="001019FB">
        <w:rPr>
          <w:color w:val="000000" w:themeColor="text1"/>
        </w:rPr>
        <w:t>н</w:t>
      </w:r>
      <w:r w:rsidRPr="001019FB">
        <w:rPr>
          <w:color w:val="000000" w:themeColor="text1"/>
        </w:rPr>
        <w:t>ций через освоение элементов учебных предметов и интегрированных курсов. Акцент делается на практико-ориентированном и функциональном применении знаний.</w:t>
      </w:r>
    </w:p>
    <w:p w:rsidR="0060737B" w:rsidRPr="001019FB" w:rsidRDefault="0060737B" w:rsidP="0060737B">
      <w:pPr>
        <w:pStyle w:val="4"/>
        <w:shd w:val="clear" w:color="auto" w:fill="FFFFFF"/>
        <w:tabs>
          <w:tab w:val="left" w:pos="851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Социально-адаптационные результаты (Жизненные компетенции)</w:t>
      </w:r>
    </w:p>
    <w:p w:rsidR="0060737B" w:rsidRPr="001019FB" w:rsidRDefault="0060737B" w:rsidP="0060737B">
      <w:pPr>
        <w:pStyle w:val="ds-markdown-paragraph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1019FB">
        <w:rPr>
          <w:color w:val="000000" w:themeColor="text1"/>
        </w:rPr>
        <w:t>Сформированность</w:t>
      </w:r>
      <w:proofErr w:type="spellEnd"/>
      <w:r w:rsidRPr="001019FB">
        <w:rPr>
          <w:color w:val="000000" w:themeColor="text1"/>
        </w:rPr>
        <w:t xml:space="preserve"> навыков самостоятельной организации быта и учебного труда.</w:t>
      </w:r>
    </w:p>
    <w:p w:rsidR="0060737B" w:rsidRPr="001019FB" w:rsidRDefault="0060737B" w:rsidP="0060737B">
      <w:pPr>
        <w:pStyle w:val="ds-markdown-paragraph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Развитие способности к адекватному использованию доступных средств коммуникации.</w:t>
      </w:r>
    </w:p>
    <w:p w:rsidR="0060737B" w:rsidRPr="001019FB" w:rsidRDefault="0060737B" w:rsidP="0060737B">
      <w:pPr>
        <w:pStyle w:val="ds-markdown-paragraph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Умение ориентироваться в окружающей социальной среде и использовать ее инфр</w:t>
      </w:r>
      <w:r w:rsidRPr="001019FB">
        <w:rPr>
          <w:color w:val="000000" w:themeColor="text1"/>
        </w:rPr>
        <w:t>а</w:t>
      </w:r>
      <w:r w:rsidRPr="001019FB">
        <w:rPr>
          <w:color w:val="000000" w:themeColor="text1"/>
        </w:rPr>
        <w:t>структуру.</w:t>
      </w:r>
    </w:p>
    <w:p w:rsidR="0060737B" w:rsidRPr="001019FB" w:rsidRDefault="0060737B" w:rsidP="0060737B">
      <w:pPr>
        <w:pStyle w:val="ds-markdown-paragraph"/>
        <w:numPr>
          <w:ilvl w:val="0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Готовность к осознанному профессиональному выбору с учетом своих возможностей и ограничений.</w:t>
      </w:r>
    </w:p>
    <w:p w:rsidR="0060737B" w:rsidRPr="001019FB" w:rsidRDefault="0060737B" w:rsidP="0060737B">
      <w:pPr>
        <w:pStyle w:val="4"/>
        <w:shd w:val="clear" w:color="auto" w:fill="FFFFFF"/>
        <w:tabs>
          <w:tab w:val="left" w:pos="851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019FB">
        <w:rPr>
          <w:rStyle w:val="a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Итоговая аттестация и образовательная траектория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Выпускники 11 классов с ООП/ОВЗ/инвалидностью проходят государственную итоговую аттестацию (ГИА) в форматах, предусмотренных законодательством:</w:t>
      </w:r>
    </w:p>
    <w:p w:rsidR="0060737B" w:rsidRPr="001019FB" w:rsidRDefault="0060737B" w:rsidP="0060737B">
      <w:pPr>
        <w:pStyle w:val="ds-markdown-paragraph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Единый государственный экзамен (ЕГЭ)</w:t>
      </w:r>
      <w:r w:rsidRPr="001019FB">
        <w:rPr>
          <w:color w:val="000000" w:themeColor="text1"/>
        </w:rPr>
        <w:t> — для обучающихся, не имеющих против</w:t>
      </w:r>
      <w:r w:rsidRPr="001019FB">
        <w:rPr>
          <w:color w:val="000000" w:themeColor="text1"/>
        </w:rPr>
        <w:t>о</w:t>
      </w:r>
      <w:r w:rsidRPr="001019FB">
        <w:rPr>
          <w:color w:val="000000" w:themeColor="text1"/>
        </w:rPr>
        <w:t>показаний.</w:t>
      </w:r>
    </w:p>
    <w:p w:rsidR="0060737B" w:rsidRPr="001019FB" w:rsidRDefault="0060737B" w:rsidP="0060737B">
      <w:pPr>
        <w:pStyle w:val="ds-markdown-paragraph"/>
        <w:numPr>
          <w:ilvl w:val="0"/>
          <w:numId w:val="2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1019FB">
        <w:rPr>
          <w:rStyle w:val="a5"/>
          <w:color w:val="000000" w:themeColor="text1"/>
        </w:rPr>
        <w:t>Государственный выпускной экзамен (ГВЭ)</w:t>
      </w:r>
      <w:r w:rsidRPr="001019FB">
        <w:rPr>
          <w:color w:val="000000" w:themeColor="text1"/>
        </w:rPr>
        <w:t> — как добровольно выбранный формат или как основной для определенных категорий обучающихся.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Все выпускники с подтвержденным статусом ОВЗ или инвалидностью имеют право на прохождение ГИА </w:t>
      </w:r>
      <w:r w:rsidRPr="001019FB">
        <w:rPr>
          <w:rStyle w:val="a5"/>
          <w:color w:val="000000" w:themeColor="text1"/>
        </w:rPr>
        <w:t>в специальных условиях</w:t>
      </w:r>
      <w:r w:rsidRPr="001019FB">
        <w:rPr>
          <w:color w:val="000000" w:themeColor="text1"/>
        </w:rPr>
        <w:t>, учитывающих их индивидуальные особенности (увеличение времени, особые бланки, присутствие ассистента и т.д.).</w:t>
      </w:r>
    </w:p>
    <w:p w:rsidR="0060737B" w:rsidRPr="001019FB" w:rsidRDefault="0060737B" w:rsidP="0060737B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1019FB">
        <w:rPr>
          <w:color w:val="000000" w:themeColor="text1"/>
        </w:rPr>
        <w:t>Обучающиеся, не прошедшие ГИА или получившие неудовлетворительные результаты, а также отчисленные из образовательной организации, получают </w:t>
      </w:r>
      <w:r w:rsidRPr="001019FB">
        <w:rPr>
          <w:rStyle w:val="a5"/>
          <w:color w:val="000000" w:themeColor="text1"/>
        </w:rPr>
        <w:t>справку об обуч</w:t>
      </w:r>
      <w:r w:rsidRPr="001019FB">
        <w:rPr>
          <w:rStyle w:val="a5"/>
          <w:color w:val="000000" w:themeColor="text1"/>
        </w:rPr>
        <w:t>е</w:t>
      </w:r>
      <w:r w:rsidRPr="001019FB">
        <w:rPr>
          <w:rStyle w:val="a5"/>
          <w:color w:val="000000" w:themeColor="text1"/>
        </w:rPr>
        <w:t>нии</w:t>
      </w:r>
      <w:r w:rsidRPr="001019FB">
        <w:rPr>
          <w:color w:val="000000" w:themeColor="text1"/>
        </w:rPr>
        <w:t> установленного образца.</w:t>
      </w:r>
    </w:p>
    <w:p w:rsidR="006E1B00" w:rsidRPr="001019FB" w:rsidRDefault="006E1B00" w:rsidP="0060737B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1B00" w:rsidRPr="001019FB" w:rsidSect="00BA66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417"/>
    <w:multiLevelType w:val="multilevel"/>
    <w:tmpl w:val="F2C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E35DF"/>
    <w:multiLevelType w:val="hybridMultilevel"/>
    <w:tmpl w:val="60E814E4"/>
    <w:lvl w:ilvl="0" w:tplc="5E4E3A20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52231"/>
    <w:multiLevelType w:val="hybridMultilevel"/>
    <w:tmpl w:val="525ADEDC"/>
    <w:lvl w:ilvl="0" w:tplc="5E4E3A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007AB"/>
    <w:multiLevelType w:val="multilevel"/>
    <w:tmpl w:val="CED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D7443"/>
    <w:multiLevelType w:val="multilevel"/>
    <w:tmpl w:val="249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400BF"/>
    <w:multiLevelType w:val="hybridMultilevel"/>
    <w:tmpl w:val="AF422706"/>
    <w:lvl w:ilvl="0" w:tplc="F872D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B2865"/>
    <w:multiLevelType w:val="multilevel"/>
    <w:tmpl w:val="BEB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D27CA"/>
    <w:multiLevelType w:val="multilevel"/>
    <w:tmpl w:val="5FE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B6876"/>
    <w:multiLevelType w:val="multilevel"/>
    <w:tmpl w:val="8014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BD3"/>
    <w:multiLevelType w:val="multilevel"/>
    <w:tmpl w:val="AC10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826CA"/>
    <w:multiLevelType w:val="multilevel"/>
    <w:tmpl w:val="8BFE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21DF3"/>
    <w:multiLevelType w:val="hybridMultilevel"/>
    <w:tmpl w:val="307ECA98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37F50173"/>
    <w:multiLevelType w:val="hybridMultilevel"/>
    <w:tmpl w:val="90EE764E"/>
    <w:lvl w:ilvl="0" w:tplc="F872D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94046"/>
    <w:multiLevelType w:val="hybridMultilevel"/>
    <w:tmpl w:val="E632CCB4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E626DA6"/>
    <w:multiLevelType w:val="multilevel"/>
    <w:tmpl w:val="6F5C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1754D"/>
    <w:multiLevelType w:val="multilevel"/>
    <w:tmpl w:val="B73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5657B"/>
    <w:multiLevelType w:val="multilevel"/>
    <w:tmpl w:val="ED5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20898"/>
    <w:multiLevelType w:val="multilevel"/>
    <w:tmpl w:val="AA9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1E254D"/>
    <w:multiLevelType w:val="multilevel"/>
    <w:tmpl w:val="808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1C6554"/>
    <w:multiLevelType w:val="multilevel"/>
    <w:tmpl w:val="40C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2915C6"/>
    <w:multiLevelType w:val="hybridMultilevel"/>
    <w:tmpl w:val="1B8C2C2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5F620D75"/>
    <w:multiLevelType w:val="multilevel"/>
    <w:tmpl w:val="CF86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86052"/>
    <w:multiLevelType w:val="hybridMultilevel"/>
    <w:tmpl w:val="0FE08680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6392129D"/>
    <w:multiLevelType w:val="multilevel"/>
    <w:tmpl w:val="ACA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F15B11"/>
    <w:multiLevelType w:val="multilevel"/>
    <w:tmpl w:val="D7A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1717F3"/>
    <w:multiLevelType w:val="hybridMultilevel"/>
    <w:tmpl w:val="019AAD20"/>
    <w:lvl w:ilvl="0" w:tplc="4CB2B37E">
      <w:numFmt w:val="bullet"/>
      <w:lvlText w:val="—"/>
      <w:lvlJc w:val="left"/>
      <w:pPr>
        <w:ind w:left="11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>
    <w:nsid w:val="697C1795"/>
    <w:multiLevelType w:val="multilevel"/>
    <w:tmpl w:val="DAD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DB369A"/>
    <w:multiLevelType w:val="hybridMultilevel"/>
    <w:tmpl w:val="56D6AB46"/>
    <w:lvl w:ilvl="0" w:tplc="6F74509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DBC5820"/>
    <w:multiLevelType w:val="hybridMultilevel"/>
    <w:tmpl w:val="014ABF0A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28"/>
  </w:num>
  <w:num w:numId="7">
    <w:abstractNumId w:val="11"/>
  </w:num>
  <w:num w:numId="8">
    <w:abstractNumId w:val="20"/>
  </w:num>
  <w:num w:numId="9">
    <w:abstractNumId w:val="25"/>
  </w:num>
  <w:num w:numId="10">
    <w:abstractNumId w:val="22"/>
  </w:num>
  <w:num w:numId="11">
    <w:abstractNumId w:val="27"/>
  </w:num>
  <w:num w:numId="12">
    <w:abstractNumId w:val="15"/>
  </w:num>
  <w:num w:numId="13">
    <w:abstractNumId w:val="19"/>
  </w:num>
  <w:num w:numId="14">
    <w:abstractNumId w:val="18"/>
  </w:num>
  <w:num w:numId="15">
    <w:abstractNumId w:val="26"/>
  </w:num>
  <w:num w:numId="16">
    <w:abstractNumId w:val="3"/>
  </w:num>
  <w:num w:numId="17">
    <w:abstractNumId w:val="17"/>
  </w:num>
  <w:num w:numId="18">
    <w:abstractNumId w:val="10"/>
  </w:num>
  <w:num w:numId="19">
    <w:abstractNumId w:val="14"/>
  </w:num>
  <w:num w:numId="20">
    <w:abstractNumId w:val="16"/>
  </w:num>
  <w:num w:numId="21">
    <w:abstractNumId w:val="6"/>
  </w:num>
  <w:num w:numId="22">
    <w:abstractNumId w:val="7"/>
  </w:num>
  <w:num w:numId="23">
    <w:abstractNumId w:val="24"/>
  </w:num>
  <w:num w:numId="24">
    <w:abstractNumId w:val="21"/>
  </w:num>
  <w:num w:numId="25">
    <w:abstractNumId w:val="9"/>
  </w:num>
  <w:num w:numId="26">
    <w:abstractNumId w:val="23"/>
  </w:num>
  <w:num w:numId="27">
    <w:abstractNumId w:val="8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oNotHyphenateCaps/>
  <w:characterSpacingControl w:val="doNotCompress"/>
  <w:compat/>
  <w:rsids>
    <w:rsidRoot w:val="003E1815"/>
    <w:rsid w:val="000405FD"/>
    <w:rsid w:val="00090653"/>
    <w:rsid w:val="000C167D"/>
    <w:rsid w:val="001019FB"/>
    <w:rsid w:val="00105B1B"/>
    <w:rsid w:val="00111476"/>
    <w:rsid w:val="0012093B"/>
    <w:rsid w:val="00130D95"/>
    <w:rsid w:val="001E0846"/>
    <w:rsid w:val="00262606"/>
    <w:rsid w:val="002B09EF"/>
    <w:rsid w:val="002B241D"/>
    <w:rsid w:val="002C1687"/>
    <w:rsid w:val="002F2035"/>
    <w:rsid w:val="002F5553"/>
    <w:rsid w:val="00354819"/>
    <w:rsid w:val="003B3E67"/>
    <w:rsid w:val="003E1815"/>
    <w:rsid w:val="003E1C70"/>
    <w:rsid w:val="0044543A"/>
    <w:rsid w:val="004C696C"/>
    <w:rsid w:val="004E75D2"/>
    <w:rsid w:val="00502C53"/>
    <w:rsid w:val="00521BD4"/>
    <w:rsid w:val="00576876"/>
    <w:rsid w:val="00584883"/>
    <w:rsid w:val="005B3D1E"/>
    <w:rsid w:val="005C78C8"/>
    <w:rsid w:val="005E4B27"/>
    <w:rsid w:val="0060737B"/>
    <w:rsid w:val="00662A3D"/>
    <w:rsid w:val="006A3126"/>
    <w:rsid w:val="006C6225"/>
    <w:rsid w:val="006E1B00"/>
    <w:rsid w:val="0080700B"/>
    <w:rsid w:val="00814888"/>
    <w:rsid w:val="0082004D"/>
    <w:rsid w:val="00895F4D"/>
    <w:rsid w:val="008A28A7"/>
    <w:rsid w:val="008C539F"/>
    <w:rsid w:val="00906A6F"/>
    <w:rsid w:val="00910783"/>
    <w:rsid w:val="009359B7"/>
    <w:rsid w:val="009367B8"/>
    <w:rsid w:val="00937D6D"/>
    <w:rsid w:val="009539AC"/>
    <w:rsid w:val="009868B7"/>
    <w:rsid w:val="00A65FED"/>
    <w:rsid w:val="00AA580B"/>
    <w:rsid w:val="00AE19C1"/>
    <w:rsid w:val="00B042E9"/>
    <w:rsid w:val="00B50534"/>
    <w:rsid w:val="00BA66DF"/>
    <w:rsid w:val="00BF6A9C"/>
    <w:rsid w:val="00C0631B"/>
    <w:rsid w:val="00C94889"/>
    <w:rsid w:val="00CB3558"/>
    <w:rsid w:val="00D0239F"/>
    <w:rsid w:val="00D10F93"/>
    <w:rsid w:val="00D67C2D"/>
    <w:rsid w:val="00D8687A"/>
    <w:rsid w:val="00D96EBD"/>
    <w:rsid w:val="00DA0156"/>
    <w:rsid w:val="00DB4665"/>
    <w:rsid w:val="00E168F5"/>
    <w:rsid w:val="00F45235"/>
    <w:rsid w:val="00F63983"/>
    <w:rsid w:val="00FE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1E"/>
  </w:style>
  <w:style w:type="paragraph" w:styleId="3">
    <w:name w:val="heading 3"/>
    <w:basedOn w:val="a"/>
    <w:link w:val="30"/>
    <w:uiPriority w:val="9"/>
    <w:qFormat/>
    <w:rsid w:val="00935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9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83"/>
    <w:pPr>
      <w:ind w:left="720"/>
      <w:contextualSpacing/>
    </w:pPr>
  </w:style>
  <w:style w:type="paragraph" w:customStyle="1" w:styleId="ConsPlusNormal">
    <w:name w:val="ConsPlusNormal"/>
    <w:uiPriority w:val="99"/>
    <w:rsid w:val="002F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1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uiPriority w:val="99"/>
    <w:rsid w:val="00E168F5"/>
    <w:rPr>
      <w:rFonts w:ascii="Times New Roman" w:hAnsi="Times New Roman"/>
      <w:sz w:val="20"/>
    </w:rPr>
  </w:style>
  <w:style w:type="paragraph" w:customStyle="1" w:styleId="Style11">
    <w:name w:val="Style11"/>
    <w:basedOn w:val="a"/>
    <w:uiPriority w:val="99"/>
    <w:rsid w:val="00E168F5"/>
    <w:pPr>
      <w:widowControl w:val="0"/>
      <w:autoSpaceDE w:val="0"/>
      <w:autoSpaceDN w:val="0"/>
      <w:adjustRightInd w:val="0"/>
      <w:spacing w:after="0" w:line="29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359B7"/>
    <w:rPr>
      <w:b/>
      <w:bCs/>
    </w:rPr>
  </w:style>
  <w:style w:type="paragraph" w:customStyle="1" w:styleId="ds-markdown-paragraph">
    <w:name w:val="ds-markdown-paragraph"/>
    <w:basedOn w:val="a"/>
    <w:rsid w:val="0093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59B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0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83"/>
    <w:pPr>
      <w:ind w:left="720"/>
      <w:contextualSpacing/>
    </w:pPr>
  </w:style>
  <w:style w:type="paragraph" w:customStyle="1" w:styleId="ConsPlusNormal">
    <w:name w:val="ConsPlusNormal"/>
    <w:uiPriority w:val="99"/>
    <w:rsid w:val="002F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1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rsid w:val="00E168F5"/>
    <w:rPr>
      <w:rFonts w:ascii="Times New Roman" w:hAnsi="Times New Roman"/>
      <w:sz w:val="20"/>
    </w:rPr>
  </w:style>
  <w:style w:type="paragraph" w:customStyle="1" w:styleId="Style11">
    <w:name w:val="Style11"/>
    <w:basedOn w:val="a"/>
    <w:uiPriority w:val="99"/>
    <w:rsid w:val="00E168F5"/>
    <w:pPr>
      <w:widowControl w:val="0"/>
      <w:autoSpaceDE w:val="0"/>
      <w:autoSpaceDN w:val="0"/>
      <w:adjustRightInd w:val="0"/>
      <w:spacing w:after="0" w:line="29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B7F8-4E19-4EE9-8B86-FF00D37A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Work-31</cp:lastModifiedBy>
  <cp:revision>2</cp:revision>
  <cp:lastPrinted>2025-12-04T13:04:00Z</cp:lastPrinted>
  <dcterms:created xsi:type="dcterms:W3CDTF">2026-02-07T07:37:00Z</dcterms:created>
  <dcterms:modified xsi:type="dcterms:W3CDTF">2026-02-07T07:37:00Z</dcterms:modified>
</cp:coreProperties>
</file>