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Повестка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Родительского собрания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Рассматриваемые вопросы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Реквизит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7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бщешкольно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 xml:space="preserve"> родительско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 xml:space="preserve"> собрани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  <w:t xml:space="preserve">  по теме «Введение ФГОС ООО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-17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59" w:before="0" w:after="160"/>
              <w:ind w:left="0" w:right="0" w:hanging="34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Цели и задачи введения ФГОС в основной школе.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59" w:before="0" w:after="160"/>
              <w:ind w:left="0" w:right="0" w:hanging="340"/>
              <w:jc w:val="left"/>
              <w:rPr>
                <w:rFonts w:ascii="Roboto Slab;serif" w:hAnsi="Roboto Slab;serif" w:cs="Times New Roman"/>
                <w:caps w:val="false"/>
                <w:smallCaps w:val="false"/>
                <w:color w:val="000000"/>
                <w:spacing w:val="0"/>
                <w:sz w:val="1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16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Внеурочная деятельность обучающихся в условиях введения ФГОС ООО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Протокол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1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262626"/>
                <w:kern w:val="2"/>
                <w:sz w:val="24"/>
                <w:szCs w:val="24"/>
                <w:lang w:val="ru-RU" w:eastAsia="ru-RU" w:bidi="ar-SA"/>
              </w:rPr>
              <w:t>Переход на обучение по ФГОС ООО третьего поколения.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16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1.Задачи ФГОС нового поколения.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ind w:left="0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Основные изменения, внесённые в обновлённый ФГОС ООО.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Протокол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.03.202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Roboto Slab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2263"/>
    <w:pPr>
      <w:spacing w:lineRule="auto" w:line="276" w:before="0" w:after="200"/>
      <w:ind w:left="720" w:hanging="0"/>
    </w:pPr>
    <w:rPr>
      <w:rFonts w:ascii="Calibri" w:hAnsi="Calibri" w:eastAsia="Calibri" w:cs="Calib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2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1</Pages>
  <Words>60</Words>
  <Characters>381</Characters>
  <CharactersWithSpaces>439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2022-06-15T10:08:00Z</dcterms:created>
  <dc:creator>user</dc:creator>
  <dc:description/>
  <dc:language>ru-RU</dc:language>
  <cp:lastModifiedBy/>
  <cp:lastPrinted>2022-06-16T14:12:45Z</cp:lastPrinted>
  <dcterms:modified xsi:type="dcterms:W3CDTF">2022-06-16T14:18:57Z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